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81CA" w14:textId="77777777" w:rsidR="00FE58CE" w:rsidRPr="00502719" w:rsidRDefault="00FE58CE" w:rsidP="00D414DC">
      <w:pPr>
        <w:pStyle w:val="Heading1"/>
        <w:rPr>
          <w:rFonts w:ascii="Arial" w:hAnsi="Arial" w:cs="Arial"/>
          <w:b/>
        </w:rPr>
      </w:pPr>
    </w:p>
    <w:p w14:paraId="21CFE0A8" w14:textId="5163B5FA" w:rsidR="00D414DC" w:rsidRPr="00BF5D56" w:rsidRDefault="00D414DC" w:rsidP="007559D0">
      <w:pPr>
        <w:pStyle w:val="Heading1"/>
        <w:jc w:val="center"/>
        <w:rPr>
          <w:rFonts w:ascii="Arial" w:hAnsi="Arial" w:cs="Arial"/>
          <w:bCs/>
        </w:rPr>
      </w:pPr>
      <w:r w:rsidRPr="00E026E0">
        <w:rPr>
          <w:rFonts w:ascii="Arial" w:hAnsi="Arial" w:cs="Arial"/>
          <w:b/>
        </w:rPr>
        <w:t xml:space="preserve">Process flow for FEC </w:t>
      </w:r>
      <w:r w:rsidR="00AA182D" w:rsidRPr="00E026E0">
        <w:rPr>
          <w:rFonts w:ascii="Arial" w:hAnsi="Arial" w:cs="Arial"/>
          <w:b/>
        </w:rPr>
        <w:t>B</w:t>
      </w:r>
      <w:r w:rsidRPr="00E026E0">
        <w:rPr>
          <w:rFonts w:ascii="Arial" w:hAnsi="Arial" w:cs="Arial"/>
          <w:b/>
        </w:rPr>
        <w:t>aseline surveys</w:t>
      </w:r>
      <w:r w:rsidR="007559D0">
        <w:rPr>
          <w:rFonts w:ascii="Arial" w:hAnsi="Arial" w:cs="Arial"/>
          <w:bCs/>
        </w:rPr>
        <w:t xml:space="preserve"> 202</w:t>
      </w:r>
      <w:r w:rsidR="002E38AD">
        <w:rPr>
          <w:rFonts w:ascii="Arial" w:hAnsi="Arial" w:cs="Arial"/>
          <w:bCs/>
        </w:rPr>
        <w:t>2</w:t>
      </w:r>
      <w:r w:rsidR="007559D0">
        <w:rPr>
          <w:rFonts w:ascii="Arial" w:hAnsi="Arial" w:cs="Arial"/>
          <w:bCs/>
        </w:rPr>
        <w:t>/2</w:t>
      </w:r>
      <w:r w:rsidR="002E38AD">
        <w:rPr>
          <w:rFonts w:ascii="Arial" w:hAnsi="Arial" w:cs="Arial"/>
          <w:bCs/>
        </w:rPr>
        <w:t>3</w:t>
      </w:r>
    </w:p>
    <w:p w14:paraId="3EEA5783" w14:textId="230EAE9D" w:rsidR="00D414DC" w:rsidRPr="00502719" w:rsidRDefault="00D414DC">
      <w:pPr>
        <w:rPr>
          <w:rFonts w:ascii="Arial" w:hAnsi="Arial" w:cs="Arial"/>
          <w:b/>
          <w:sz w:val="24"/>
          <w:szCs w:val="24"/>
        </w:rPr>
      </w:pPr>
    </w:p>
    <w:p w14:paraId="3F2C0532" w14:textId="054D8CB0" w:rsidR="00D414DC" w:rsidRPr="00502719" w:rsidRDefault="00C147E4">
      <w:pPr>
        <w:rPr>
          <w:rFonts w:ascii="Arial" w:hAnsi="Arial" w:cs="Arial"/>
        </w:rPr>
      </w:pPr>
      <w:r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EE376B" wp14:editId="6464A22A">
                <wp:simplePos x="0" y="0"/>
                <wp:positionH relativeFrom="margin">
                  <wp:posOffset>-724205</wp:posOffset>
                </wp:positionH>
                <wp:positionV relativeFrom="paragraph">
                  <wp:posOffset>107188</wp:posOffset>
                </wp:positionV>
                <wp:extent cx="7150100" cy="2070202"/>
                <wp:effectExtent l="0" t="0" r="12700" b="444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2070202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7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521EA" w14:textId="77777777" w:rsidR="00D414DC" w:rsidRPr="00153132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Baseline Surveys completed by students (depending on college arrangements).</w:t>
                            </w:r>
                          </w:p>
                          <w:p w14:paraId="0602D186" w14:textId="311E8C0E" w:rsidR="00D414DC" w:rsidRPr="00153132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Link to Baseline survey: </w:t>
                            </w:r>
                            <w:hyperlink r:id="rId10" w:history="1">
                              <w:r w:rsidR="006D5806" w:rsidRPr="00073A8E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https://www.bit.ly/FEbase22</w:t>
                              </w:r>
                            </w:hyperlink>
                          </w:p>
                          <w:p w14:paraId="352CA80B" w14:textId="04E38098" w:rsidR="00D414DC" w:rsidRPr="00153132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All baselines must be completed by </w:t>
                            </w:r>
                            <w:r w:rsidR="008D67CC" w:rsidRPr="00153132">
                              <w:rPr>
                                <w:rFonts w:ascii="Arial" w:hAnsi="Arial" w:cs="Arial"/>
                              </w:rPr>
                              <w:t>agreed deadline (</w:t>
                            </w:r>
                            <w:r w:rsidR="0085432E">
                              <w:rPr>
                                <w:rFonts w:ascii="Arial" w:hAnsi="Arial" w:cs="Arial"/>
                              </w:rPr>
                              <w:t>EKC</w:t>
                            </w:r>
                            <w:r w:rsidR="002E38AD">
                              <w:rPr>
                                <w:rFonts w:ascii="Arial" w:hAnsi="Arial" w:cs="Arial"/>
                              </w:rPr>
                              <w:t xml:space="preserve"> by 30</w:t>
                            </w:r>
                            <w:r w:rsidR="002E38AD" w:rsidRPr="002E38AD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2E38AD">
                              <w:rPr>
                                <w:rFonts w:ascii="Arial" w:hAnsi="Arial" w:cs="Arial"/>
                              </w:rPr>
                              <w:t xml:space="preserve"> September</w:t>
                            </w:r>
                            <w:r w:rsidR="0085432E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B76D93">
                              <w:rPr>
                                <w:rFonts w:ascii="Arial" w:hAnsi="Arial" w:cs="Arial"/>
                              </w:rPr>
                              <w:t>MKC/</w:t>
                            </w:r>
                            <w:r w:rsidR="00C147E4">
                              <w:rPr>
                                <w:rFonts w:ascii="Arial" w:hAnsi="Arial" w:cs="Arial"/>
                              </w:rPr>
                              <w:t>NKC by 21</w:t>
                            </w:r>
                            <w:r w:rsidR="00C147E4" w:rsidRPr="00C147E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C147E4">
                              <w:rPr>
                                <w:rFonts w:ascii="Arial" w:hAnsi="Arial" w:cs="Arial"/>
                              </w:rPr>
                              <w:t xml:space="preserve"> October</w:t>
                            </w:r>
                            <w:r w:rsidR="008D67CC" w:rsidRPr="00153132">
                              <w:rPr>
                                <w:rFonts w:ascii="Arial" w:hAnsi="Arial" w:cs="Arial"/>
                              </w:rPr>
                              <w:t>).</w:t>
                            </w:r>
                            <w:r w:rsidRPr="001531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Any surveys completed after this date will be used for evaluation purposes, but will not be included in baseline reports. </w:t>
                            </w:r>
                            <w:r w:rsidRPr="001531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0D3787D7" w14:textId="77777777" w:rsidR="00D414DC" w:rsidRPr="00D414DC" w:rsidRDefault="00D414DC" w:rsidP="00D414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376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margin-left:-57pt;margin-top:8.45pt;width:563pt;height:16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" adj="13344,9237,16200,10018" fillcolor="white [3201]" strokecolor="#5b9bd5 [3204]" strokeweight="1pt">
                <v:textbox>
                  <w:txbxContent>
                    <w:p w14:paraId="3D5521EA" w14:textId="77777777" w:rsidR="00D414DC" w:rsidRPr="00153132" w:rsidRDefault="00D414DC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Baseline Surveys completed by students (depending on college arrangements).</w:t>
                      </w:r>
                    </w:p>
                    <w:p w14:paraId="0602D186" w14:textId="311E8C0E" w:rsidR="00D414DC" w:rsidRPr="00153132" w:rsidRDefault="00D414DC" w:rsidP="00D414D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 xml:space="preserve">Link to Baseline survey: </w:t>
                      </w:r>
                      <w:hyperlink r:id="rId11" w:history="1">
                        <w:r w:rsidR="006D5806" w:rsidRPr="00073A8E">
                          <w:rPr>
                            <w:rStyle w:val="Hyperlink"/>
                            <w:rFonts w:ascii="Arial" w:hAnsi="Arial" w:cs="Arial"/>
                          </w:rPr>
                          <w:t>https://www.bit.ly/FEbase22</w:t>
                        </w:r>
                      </w:hyperlink>
                    </w:p>
                    <w:p w14:paraId="352CA80B" w14:textId="04E38098" w:rsidR="00D414DC" w:rsidRPr="00153132" w:rsidRDefault="00D414DC" w:rsidP="00D414D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 xml:space="preserve">All baselines must be completed by </w:t>
                      </w:r>
                      <w:r w:rsidR="008D67CC" w:rsidRPr="00153132">
                        <w:rPr>
                          <w:rFonts w:ascii="Arial" w:hAnsi="Arial" w:cs="Arial"/>
                        </w:rPr>
                        <w:t>agreed deadline (</w:t>
                      </w:r>
                      <w:r w:rsidR="0085432E">
                        <w:rPr>
                          <w:rFonts w:ascii="Arial" w:hAnsi="Arial" w:cs="Arial"/>
                        </w:rPr>
                        <w:t>EKC</w:t>
                      </w:r>
                      <w:r w:rsidR="002E38AD">
                        <w:rPr>
                          <w:rFonts w:ascii="Arial" w:hAnsi="Arial" w:cs="Arial"/>
                        </w:rPr>
                        <w:t xml:space="preserve"> by 30</w:t>
                      </w:r>
                      <w:r w:rsidR="002E38AD" w:rsidRPr="002E38AD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2E38AD">
                        <w:rPr>
                          <w:rFonts w:ascii="Arial" w:hAnsi="Arial" w:cs="Arial"/>
                        </w:rPr>
                        <w:t xml:space="preserve"> September</w:t>
                      </w:r>
                      <w:r w:rsidR="0085432E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B76D93">
                        <w:rPr>
                          <w:rFonts w:ascii="Arial" w:hAnsi="Arial" w:cs="Arial"/>
                        </w:rPr>
                        <w:t>MKC/</w:t>
                      </w:r>
                      <w:r w:rsidR="00C147E4">
                        <w:rPr>
                          <w:rFonts w:ascii="Arial" w:hAnsi="Arial" w:cs="Arial"/>
                        </w:rPr>
                        <w:t>NKC by 21</w:t>
                      </w:r>
                      <w:r w:rsidR="00C147E4" w:rsidRPr="00C147E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C147E4">
                        <w:rPr>
                          <w:rFonts w:ascii="Arial" w:hAnsi="Arial" w:cs="Arial"/>
                        </w:rPr>
                        <w:t xml:space="preserve"> October</w:t>
                      </w:r>
                      <w:r w:rsidR="008D67CC" w:rsidRPr="00153132">
                        <w:rPr>
                          <w:rFonts w:ascii="Arial" w:hAnsi="Arial" w:cs="Arial"/>
                        </w:rPr>
                        <w:t>).</w:t>
                      </w:r>
                      <w:r w:rsidRPr="0015313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Any surveys completed after this date will be used for evaluation purposes, but will not be included in baseline reports. </w:t>
                      </w:r>
                      <w:r w:rsidRPr="0015313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0D3787D7" w14:textId="77777777" w:rsidR="00D414DC" w:rsidRPr="00D414DC" w:rsidRDefault="00D414DC" w:rsidP="00D414D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02961" w14:textId="77777777" w:rsidR="00D414DC" w:rsidRPr="00502719" w:rsidRDefault="00D414DC">
      <w:pPr>
        <w:rPr>
          <w:rFonts w:ascii="Arial" w:hAnsi="Arial" w:cs="Arial"/>
        </w:rPr>
      </w:pPr>
    </w:p>
    <w:p w14:paraId="4AD03C63" w14:textId="336B014E" w:rsidR="00D414DC" w:rsidRPr="00502719" w:rsidRDefault="00D414DC">
      <w:pPr>
        <w:rPr>
          <w:rFonts w:ascii="Arial" w:hAnsi="Arial" w:cs="Arial"/>
        </w:rPr>
      </w:pPr>
      <w:r w:rsidRPr="00502719">
        <w:rPr>
          <w:rFonts w:ascii="Arial" w:hAnsi="Arial" w:cs="Arial"/>
          <w:b/>
        </w:rPr>
        <w:t>FEC</w:t>
      </w:r>
    </w:p>
    <w:p w14:paraId="31A98D1D" w14:textId="77777777" w:rsidR="00D414DC" w:rsidRPr="00502719" w:rsidRDefault="00D414DC" w:rsidP="00D414DC">
      <w:pPr>
        <w:rPr>
          <w:rFonts w:ascii="Arial" w:hAnsi="Arial" w:cs="Arial"/>
        </w:rPr>
      </w:pPr>
    </w:p>
    <w:p w14:paraId="509761A2" w14:textId="77777777" w:rsidR="00D414DC" w:rsidRPr="00502719" w:rsidRDefault="00D414DC" w:rsidP="00D414DC">
      <w:pPr>
        <w:rPr>
          <w:rFonts w:ascii="Arial" w:hAnsi="Arial" w:cs="Arial"/>
        </w:rPr>
      </w:pPr>
    </w:p>
    <w:p w14:paraId="5A89645C" w14:textId="460F3EAB" w:rsidR="00D414DC" w:rsidRPr="00502719" w:rsidRDefault="00D414DC" w:rsidP="00D414DC">
      <w:pPr>
        <w:rPr>
          <w:rFonts w:ascii="Arial" w:hAnsi="Arial" w:cs="Arial"/>
        </w:rPr>
      </w:pPr>
    </w:p>
    <w:p w14:paraId="63DBF576" w14:textId="59BF06EF" w:rsidR="00D414DC" w:rsidRPr="00502719" w:rsidRDefault="00D414DC" w:rsidP="00D414DC">
      <w:pPr>
        <w:rPr>
          <w:rFonts w:ascii="Arial" w:hAnsi="Arial" w:cs="Arial"/>
        </w:rPr>
      </w:pPr>
    </w:p>
    <w:p w14:paraId="08649A1F" w14:textId="51E40D26" w:rsidR="00D414DC" w:rsidRPr="00502719" w:rsidRDefault="00C147E4" w:rsidP="00D414DC">
      <w:pPr>
        <w:rPr>
          <w:rFonts w:ascii="Arial" w:hAnsi="Arial" w:cs="Arial"/>
        </w:rPr>
      </w:pPr>
      <w:r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C9052" wp14:editId="34D93B47">
                <wp:simplePos x="0" y="0"/>
                <wp:positionH relativeFrom="margin">
                  <wp:align>center</wp:align>
                </wp:positionH>
                <wp:positionV relativeFrom="paragraph">
                  <wp:posOffset>274929</wp:posOffset>
                </wp:positionV>
                <wp:extent cx="7219950" cy="1358900"/>
                <wp:effectExtent l="0" t="0" r="19050" b="3175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358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31E6" w14:textId="5A00452D" w:rsidR="00D414DC" w:rsidRPr="00153132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Baseline data cleaned, and dashboard reports produced and sen</w:t>
                            </w:r>
                            <w:r w:rsidR="008D67CC" w:rsidRPr="00153132">
                              <w:rPr>
                                <w:rFonts w:ascii="Arial" w:hAnsi="Arial" w:cs="Arial"/>
                              </w:rPr>
                              <w:t xml:space="preserve">t to colleges within 4 weeks of the deadline.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9052" id="Down Arrow Callout 2" o:spid="_x0000_s1027" type="#_x0000_t80" style="position:absolute;margin-left:0;margin-top:21.65pt;width:568.5pt;height:10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" adj="14035,9784,16200,10292" fillcolor="white [3201]" strokecolor="#ed7d31 [3205]" strokeweight="1pt">
                <v:textbox>
                  <w:txbxContent>
                    <w:p w14:paraId="3C6131E6" w14:textId="5A00452D" w:rsidR="00D414DC" w:rsidRPr="00153132" w:rsidRDefault="00D414DC" w:rsidP="00D414D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Baseline data cleaned, and dashboard reports produced and sen</w:t>
                      </w:r>
                      <w:r w:rsidR="008D67CC" w:rsidRPr="00153132">
                        <w:rPr>
                          <w:rFonts w:ascii="Arial" w:hAnsi="Arial" w:cs="Arial"/>
                        </w:rPr>
                        <w:t xml:space="preserve">t to colleges within 4 weeks of the deadline.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93A1B" w14:textId="77777777" w:rsidR="00D414DC" w:rsidRPr="00502719" w:rsidRDefault="00D414DC" w:rsidP="00D414DC">
      <w:pPr>
        <w:rPr>
          <w:rFonts w:ascii="Arial" w:hAnsi="Arial" w:cs="Arial"/>
        </w:rPr>
      </w:pPr>
    </w:p>
    <w:p w14:paraId="43B6E30B" w14:textId="77777777" w:rsidR="00D414DC" w:rsidRPr="00502719" w:rsidRDefault="00D414DC" w:rsidP="00D414DC">
      <w:pPr>
        <w:rPr>
          <w:rFonts w:ascii="Arial" w:hAnsi="Arial" w:cs="Arial"/>
        </w:rPr>
      </w:pPr>
    </w:p>
    <w:p w14:paraId="5A30F08A" w14:textId="77777777" w:rsidR="00D414DC" w:rsidRPr="00502719" w:rsidRDefault="00D414DC" w:rsidP="00D414DC">
      <w:pPr>
        <w:rPr>
          <w:rFonts w:ascii="Arial" w:hAnsi="Arial" w:cs="Arial"/>
        </w:rPr>
      </w:pPr>
    </w:p>
    <w:p w14:paraId="2288CC48" w14:textId="674DA76F" w:rsidR="00D414DC" w:rsidRPr="00502719" w:rsidRDefault="00D414DC" w:rsidP="00D414DC">
      <w:pPr>
        <w:rPr>
          <w:rFonts w:ascii="Arial" w:hAnsi="Arial" w:cs="Arial"/>
        </w:rPr>
      </w:pPr>
    </w:p>
    <w:p w14:paraId="75119A14" w14:textId="2B1DCC0D" w:rsidR="00D414DC" w:rsidRPr="00502719" w:rsidRDefault="00C147E4" w:rsidP="00D414DC">
      <w:pPr>
        <w:rPr>
          <w:rFonts w:ascii="Arial" w:hAnsi="Arial" w:cs="Arial"/>
        </w:rPr>
      </w:pPr>
      <w:r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31519" wp14:editId="3129E9D6">
                <wp:simplePos x="0" y="0"/>
                <wp:positionH relativeFrom="margin">
                  <wp:align>center</wp:align>
                </wp:positionH>
                <wp:positionV relativeFrom="paragraph">
                  <wp:posOffset>263246</wp:posOffset>
                </wp:positionV>
                <wp:extent cx="7162800" cy="9969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99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14E69" w14:textId="77777777" w:rsidR="00D414DC" w:rsidRPr="00153132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All students’ information entered into KMPF HEAT Account.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31519" id="Rectangle 3" o:spid="_x0000_s1028" style="position:absolute;margin-left:0;margin-top:20.75pt;width:564pt;height:78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" fillcolor="white [3201]" strokecolor="#ed7d31 [3205]" strokeweight="1pt">
                <v:textbox>
                  <w:txbxContent>
                    <w:p w14:paraId="38114E69" w14:textId="77777777" w:rsidR="00D414DC" w:rsidRPr="00153132" w:rsidRDefault="00D414DC" w:rsidP="00D414D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All students’ information entered into KMPF HEAT Account.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50ECBF" w14:textId="77777777" w:rsidR="00D414DC" w:rsidRPr="00502719" w:rsidRDefault="00D414DC" w:rsidP="00D414DC">
      <w:pPr>
        <w:rPr>
          <w:rFonts w:ascii="Arial" w:hAnsi="Arial" w:cs="Arial"/>
        </w:rPr>
      </w:pPr>
    </w:p>
    <w:p w14:paraId="1E97426A" w14:textId="77777777" w:rsidR="00261B6D" w:rsidRPr="00502719" w:rsidRDefault="00D414DC" w:rsidP="00D414DC">
      <w:pPr>
        <w:tabs>
          <w:tab w:val="left" w:pos="2990"/>
        </w:tabs>
        <w:rPr>
          <w:rFonts w:ascii="Arial" w:hAnsi="Arial" w:cs="Arial"/>
        </w:rPr>
      </w:pPr>
      <w:r w:rsidRPr="00502719">
        <w:rPr>
          <w:rFonts w:ascii="Arial" w:hAnsi="Arial" w:cs="Arial"/>
        </w:rPr>
        <w:tab/>
      </w:r>
    </w:p>
    <w:p w14:paraId="2BDBACFB" w14:textId="77777777" w:rsidR="00D414DC" w:rsidRPr="00502719" w:rsidRDefault="00D414DC" w:rsidP="00D414DC">
      <w:pPr>
        <w:tabs>
          <w:tab w:val="left" w:pos="2990"/>
        </w:tabs>
        <w:rPr>
          <w:rFonts w:ascii="Arial" w:hAnsi="Arial" w:cs="Arial"/>
        </w:rPr>
      </w:pPr>
    </w:p>
    <w:p w14:paraId="2587F62C" w14:textId="77777777" w:rsidR="00D414DC" w:rsidRPr="00502719" w:rsidRDefault="00D414DC" w:rsidP="00D414DC">
      <w:pPr>
        <w:tabs>
          <w:tab w:val="left" w:pos="2990"/>
        </w:tabs>
        <w:rPr>
          <w:rFonts w:ascii="Arial" w:hAnsi="Arial" w:cs="Arial"/>
        </w:rPr>
      </w:pPr>
    </w:p>
    <w:p w14:paraId="6BFBB96B" w14:textId="77777777" w:rsidR="00D414DC" w:rsidRPr="00502719" w:rsidRDefault="00D414DC">
      <w:pPr>
        <w:rPr>
          <w:rFonts w:ascii="Arial" w:hAnsi="Arial" w:cs="Arial"/>
        </w:rPr>
      </w:pPr>
      <w:r w:rsidRPr="00502719">
        <w:rPr>
          <w:rFonts w:ascii="Arial" w:hAnsi="Arial" w:cs="Arial"/>
        </w:rPr>
        <w:br w:type="page"/>
      </w:r>
    </w:p>
    <w:p w14:paraId="330529FE" w14:textId="77777777" w:rsidR="00D414DC" w:rsidRPr="00502719" w:rsidRDefault="00D414DC" w:rsidP="00D414DC">
      <w:pPr>
        <w:tabs>
          <w:tab w:val="left" w:pos="2990"/>
        </w:tabs>
        <w:rPr>
          <w:rFonts w:ascii="Arial" w:hAnsi="Arial" w:cs="Arial"/>
        </w:rPr>
      </w:pPr>
    </w:p>
    <w:p w14:paraId="6828D34E" w14:textId="61364B78" w:rsidR="00D414DC" w:rsidRPr="00502719" w:rsidRDefault="00D414DC" w:rsidP="007559D0">
      <w:pPr>
        <w:pStyle w:val="Heading1"/>
        <w:jc w:val="center"/>
        <w:rPr>
          <w:rFonts w:ascii="Arial" w:hAnsi="Arial" w:cs="Arial"/>
          <w:b/>
        </w:rPr>
      </w:pPr>
      <w:r w:rsidRPr="00502719">
        <w:rPr>
          <w:rFonts w:ascii="Arial" w:hAnsi="Arial" w:cs="Arial"/>
          <w:b/>
        </w:rPr>
        <w:t>Process flow for FEC Registers</w:t>
      </w:r>
      <w:r w:rsidR="007559D0">
        <w:rPr>
          <w:rFonts w:ascii="Arial" w:hAnsi="Arial" w:cs="Arial"/>
          <w:b/>
        </w:rPr>
        <w:t xml:space="preserve"> </w:t>
      </w:r>
      <w:r w:rsidR="007559D0">
        <w:rPr>
          <w:rFonts w:ascii="Arial" w:hAnsi="Arial" w:cs="Arial"/>
          <w:bCs/>
        </w:rPr>
        <w:t>202</w:t>
      </w:r>
      <w:r w:rsidR="002E38AD">
        <w:rPr>
          <w:rFonts w:ascii="Arial" w:hAnsi="Arial" w:cs="Arial"/>
          <w:bCs/>
        </w:rPr>
        <w:t>2</w:t>
      </w:r>
      <w:r w:rsidR="007559D0">
        <w:rPr>
          <w:rFonts w:ascii="Arial" w:hAnsi="Arial" w:cs="Arial"/>
          <w:bCs/>
        </w:rPr>
        <w:t>/2</w:t>
      </w:r>
      <w:r w:rsidR="002E38AD">
        <w:rPr>
          <w:rFonts w:ascii="Arial" w:hAnsi="Arial" w:cs="Arial"/>
          <w:bCs/>
        </w:rPr>
        <w:t>3</w:t>
      </w:r>
      <w:r w:rsidR="004D5338">
        <w:rPr>
          <w:rFonts w:ascii="Arial" w:hAnsi="Arial" w:cs="Arial"/>
          <w:bCs/>
        </w:rPr>
        <w:t xml:space="preserve"> (Group work)</w:t>
      </w:r>
    </w:p>
    <w:p w14:paraId="013F55F8" w14:textId="0C5D96B1" w:rsidR="00D414DC" w:rsidRDefault="007559D0" w:rsidP="00D414DC">
      <w:pPr>
        <w:ind w:firstLine="720"/>
        <w:rPr>
          <w:rFonts w:ascii="Arial" w:hAnsi="Arial" w:cs="Arial"/>
        </w:rPr>
      </w:pPr>
      <w:r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8991C" wp14:editId="1AC0632E">
                <wp:simplePos x="0" y="0"/>
                <wp:positionH relativeFrom="margin">
                  <wp:posOffset>-712381</wp:posOffset>
                </wp:positionH>
                <wp:positionV relativeFrom="paragraph">
                  <wp:posOffset>1654987</wp:posOffset>
                </wp:positionV>
                <wp:extent cx="7188200" cy="3529965"/>
                <wp:effectExtent l="0" t="0" r="12700" b="3238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3529965"/>
                        </a:xfrm>
                        <a:prstGeom prst="downArrowCallout">
                          <a:avLst>
                            <a:gd name="adj1" fmla="val 9940"/>
                            <a:gd name="adj2" fmla="val 25000"/>
                            <a:gd name="adj3" fmla="val 17771"/>
                            <a:gd name="adj4" fmla="val 7100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3F94" w14:textId="0EED51BE" w:rsidR="007559D0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Project Officers</w:t>
                            </w:r>
                            <w:r w:rsidR="002E38AD">
                              <w:rPr>
                                <w:rFonts w:ascii="Arial" w:hAnsi="Arial" w:cs="Arial"/>
                              </w:rPr>
                              <w:t>/Progression Mentors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33413" w:rsidRPr="00153132">
                              <w:rPr>
                                <w:rFonts w:ascii="Arial" w:hAnsi="Arial" w:cs="Arial"/>
                              </w:rPr>
                              <w:t>to ask studen</w:t>
                            </w:r>
                            <w:r w:rsidR="007559D0">
                              <w:rPr>
                                <w:rFonts w:ascii="Arial" w:hAnsi="Arial" w:cs="Arial"/>
                              </w:rPr>
                              <w:t>ts to complete a register at</w:t>
                            </w:r>
                            <w:r w:rsidR="00733413" w:rsidRPr="00153132">
                              <w:rPr>
                                <w:rFonts w:ascii="Arial" w:hAnsi="Arial" w:cs="Arial"/>
                              </w:rPr>
                              <w:t xml:space="preserve"> the start of every activity</w:t>
                            </w:r>
                            <w:r w:rsidR="007559D0">
                              <w:rPr>
                                <w:rFonts w:ascii="Arial" w:hAnsi="Arial" w:cs="Arial"/>
                              </w:rPr>
                              <w:t xml:space="preserve"> (either electronically or using the </w:t>
                            </w:r>
                            <w:r w:rsidR="00E94E64">
                              <w:rPr>
                                <w:rFonts w:ascii="Arial" w:hAnsi="Arial" w:cs="Arial"/>
                              </w:rPr>
                              <w:t>barcode</w:t>
                            </w:r>
                            <w:r w:rsidR="007559D0">
                              <w:rPr>
                                <w:rFonts w:ascii="Arial" w:hAnsi="Arial" w:cs="Arial"/>
                              </w:rPr>
                              <w:t xml:space="preserve"> scanner/chip reader)</w:t>
                            </w:r>
                            <w:r w:rsidR="00733413" w:rsidRPr="0015313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733413" w:rsidRPr="00153132">
                              <w:rPr>
                                <w:rFonts w:ascii="Arial" w:hAnsi="Arial" w:cs="Arial"/>
                                <w:b/>
                              </w:rPr>
                              <w:t>No paper registers</w:t>
                            </w:r>
                            <w:r w:rsidR="00733413" w:rsidRPr="00153132">
                              <w:rPr>
                                <w:rFonts w:ascii="Arial" w:hAnsi="Arial" w:cs="Arial"/>
                              </w:rPr>
                              <w:t xml:space="preserve"> should be</w:t>
                            </w:r>
                            <w:r w:rsidR="00E94E64">
                              <w:rPr>
                                <w:rFonts w:ascii="Arial" w:hAnsi="Arial" w:cs="Arial"/>
                              </w:rPr>
                              <w:t xml:space="preserve"> sent to KMPF</w:t>
                            </w:r>
                            <w:r w:rsidR="00733413" w:rsidRPr="0015313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A1EFECE" w14:textId="5353954B" w:rsidR="00D414DC" w:rsidRPr="00153132" w:rsidRDefault="00733413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If using Qualtrics, links are as follows:</w:t>
                            </w:r>
                          </w:p>
                          <w:p w14:paraId="4D938F57" w14:textId="77777777" w:rsidR="0065088C" w:rsidRDefault="00733413" w:rsidP="0065088C">
                            <w:pPr>
                              <w:jc w:val="center"/>
                              <w:rPr>
                                <w:rFonts w:ascii="Arial" w:hAnsi="Arial" w:cs="Arial"/>
                                <w:color w:val="44546A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EKC Group: </w:t>
                            </w:r>
                            <w:hyperlink r:id="rId12" w:history="1">
                              <w:r w:rsidR="0065088C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https://bit.ly/EKreg22</w:t>
                              </w:r>
                            </w:hyperlink>
                          </w:p>
                          <w:p w14:paraId="7BF21300" w14:textId="795FC4EB" w:rsidR="00733413" w:rsidRPr="007C1328" w:rsidRDefault="00733413" w:rsidP="00D414DC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7C1328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NKC: </w:t>
                            </w:r>
                            <w:hyperlink r:id="rId13" w:history="1">
                              <w:r w:rsidR="00B15A7E" w:rsidRPr="007C1328">
                                <w:rPr>
                                  <w:rStyle w:val="Hyperlink"/>
                                  <w:rFonts w:ascii="Arial" w:hAnsi="Arial" w:cs="Arial"/>
                                  <w:lang w:val="pl-PL"/>
                                </w:rPr>
                                <w:t>https://www.bit.ly/NKreg22</w:t>
                              </w:r>
                            </w:hyperlink>
                          </w:p>
                          <w:p w14:paraId="59517B7A" w14:textId="4773E118" w:rsidR="00D414DC" w:rsidRPr="00E94E64" w:rsidRDefault="00733413" w:rsidP="00D414DC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lang w:val="nl-NL"/>
                              </w:rPr>
                            </w:pPr>
                            <w:proofErr w:type="spellStart"/>
                            <w:r w:rsidRPr="00E94E64">
                              <w:rPr>
                                <w:rFonts w:ascii="Arial" w:hAnsi="Arial" w:cs="Arial"/>
                                <w:lang w:val="nl-NL"/>
                              </w:rPr>
                              <w:t>MidKent</w:t>
                            </w:r>
                            <w:proofErr w:type="spellEnd"/>
                            <w:r w:rsidRPr="00E94E64">
                              <w:rPr>
                                <w:rFonts w:ascii="Arial" w:hAnsi="Arial" w:cs="Arial"/>
                                <w:lang w:val="nl-NL"/>
                              </w:rPr>
                              <w:t xml:space="preserve"> College: </w:t>
                            </w:r>
                            <w:hyperlink r:id="rId14" w:history="1">
                              <w:r w:rsidR="00B15A7E" w:rsidRPr="00E67F78">
                                <w:rPr>
                                  <w:rStyle w:val="Hyperlink"/>
                                  <w:rFonts w:ascii="Arial" w:hAnsi="Arial" w:cs="Arial"/>
                                  <w:lang w:val="nl-NL"/>
                                </w:rPr>
                                <w:t>https://www.bit.ly/MKreg22</w:t>
                              </w:r>
                            </w:hyperlink>
                          </w:p>
                          <w:p w14:paraId="71ACF02F" w14:textId="31A38ED0" w:rsidR="007559D0" w:rsidRPr="007559D0" w:rsidRDefault="007559D0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59D0">
                              <w:rPr>
                                <w:rFonts w:ascii="Arial" w:hAnsi="Arial" w:cs="Arial"/>
                              </w:rPr>
                              <w:t>If using barcode scanner/chip readers please send a com</w:t>
                            </w:r>
                            <w:r w:rsidR="00E91A8E">
                              <w:rPr>
                                <w:rFonts w:ascii="Arial" w:hAnsi="Arial" w:cs="Arial"/>
                              </w:rPr>
                              <w:t xml:space="preserve">pleted spreadsheet (following GDPR guidelines) by last working day of the month to Phillip Marsh at </w:t>
                            </w:r>
                            <w:hyperlink r:id="rId15" w:history="1">
                              <w:r w:rsidR="00E91A8E" w:rsidRPr="00876755">
                                <w:rPr>
                                  <w:rStyle w:val="Hyperlink"/>
                                  <w:rFonts w:ascii="Arial" w:hAnsi="Arial" w:cs="Arial"/>
                                </w:rPr>
                                <w:t>kmpf@canterbury.ac.uk</w:t>
                              </w:r>
                            </w:hyperlink>
                            <w:r w:rsidR="00E91A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991C" id="Down Arrow Callout 7" o:spid="_x0000_s1029" type="#_x0000_t80" style="position:absolute;left:0;text-align:left;margin-left:-56.1pt;margin-top:130.3pt;width:566pt;height:2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" adj="15336,8148,17761,10273" fillcolor="white [3201]" strokecolor="#5b9bd5 [3204]" strokeweight="1pt">
                <v:textbox>
                  <w:txbxContent>
                    <w:p w14:paraId="48933F94" w14:textId="0EED51BE" w:rsidR="007559D0" w:rsidRDefault="00D414DC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Project Officers</w:t>
                      </w:r>
                      <w:r w:rsidR="002E38AD">
                        <w:rPr>
                          <w:rFonts w:ascii="Arial" w:hAnsi="Arial" w:cs="Arial"/>
                        </w:rPr>
                        <w:t>/Progression Mentors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</w:t>
                      </w:r>
                      <w:r w:rsidR="00733413" w:rsidRPr="00153132">
                        <w:rPr>
                          <w:rFonts w:ascii="Arial" w:hAnsi="Arial" w:cs="Arial"/>
                        </w:rPr>
                        <w:t>to ask studen</w:t>
                      </w:r>
                      <w:r w:rsidR="007559D0">
                        <w:rPr>
                          <w:rFonts w:ascii="Arial" w:hAnsi="Arial" w:cs="Arial"/>
                        </w:rPr>
                        <w:t>ts to complete a register at</w:t>
                      </w:r>
                      <w:r w:rsidR="00733413" w:rsidRPr="00153132">
                        <w:rPr>
                          <w:rFonts w:ascii="Arial" w:hAnsi="Arial" w:cs="Arial"/>
                        </w:rPr>
                        <w:t xml:space="preserve"> the start of every activity</w:t>
                      </w:r>
                      <w:r w:rsidR="007559D0">
                        <w:rPr>
                          <w:rFonts w:ascii="Arial" w:hAnsi="Arial" w:cs="Arial"/>
                        </w:rPr>
                        <w:t xml:space="preserve"> (either electronically or using the </w:t>
                      </w:r>
                      <w:r w:rsidR="00E94E64">
                        <w:rPr>
                          <w:rFonts w:ascii="Arial" w:hAnsi="Arial" w:cs="Arial"/>
                        </w:rPr>
                        <w:t>barcode</w:t>
                      </w:r>
                      <w:r w:rsidR="007559D0">
                        <w:rPr>
                          <w:rFonts w:ascii="Arial" w:hAnsi="Arial" w:cs="Arial"/>
                        </w:rPr>
                        <w:t xml:space="preserve"> scanner/chip reader)</w:t>
                      </w:r>
                      <w:r w:rsidR="00733413" w:rsidRPr="00153132">
                        <w:rPr>
                          <w:rFonts w:ascii="Arial" w:hAnsi="Arial" w:cs="Arial"/>
                        </w:rPr>
                        <w:t xml:space="preserve">. </w:t>
                      </w:r>
                      <w:r w:rsidR="00733413" w:rsidRPr="00153132">
                        <w:rPr>
                          <w:rFonts w:ascii="Arial" w:hAnsi="Arial" w:cs="Arial"/>
                          <w:b/>
                        </w:rPr>
                        <w:t>No paper registers</w:t>
                      </w:r>
                      <w:r w:rsidR="00733413" w:rsidRPr="00153132">
                        <w:rPr>
                          <w:rFonts w:ascii="Arial" w:hAnsi="Arial" w:cs="Arial"/>
                        </w:rPr>
                        <w:t xml:space="preserve"> should be</w:t>
                      </w:r>
                      <w:r w:rsidR="00E94E64">
                        <w:rPr>
                          <w:rFonts w:ascii="Arial" w:hAnsi="Arial" w:cs="Arial"/>
                        </w:rPr>
                        <w:t xml:space="preserve"> sent to KMPF</w:t>
                      </w:r>
                      <w:r w:rsidR="00733413" w:rsidRPr="0015313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A1EFECE" w14:textId="5353954B" w:rsidR="00D414DC" w:rsidRPr="00153132" w:rsidRDefault="00733413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 xml:space="preserve"> If using Qualtrics, links are as follows:</w:t>
                      </w:r>
                    </w:p>
                    <w:p w14:paraId="4D938F57" w14:textId="77777777" w:rsidR="0065088C" w:rsidRDefault="00733413" w:rsidP="0065088C">
                      <w:pPr>
                        <w:jc w:val="center"/>
                        <w:rPr>
                          <w:rFonts w:ascii="Arial" w:hAnsi="Arial" w:cs="Arial"/>
                          <w:color w:val="44546A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 xml:space="preserve">EKC Group: </w:t>
                      </w:r>
                      <w:hyperlink r:id="rId16" w:history="1">
                        <w:r w:rsidR="0065088C">
                          <w:rPr>
                            <w:rStyle w:val="Hyperlink"/>
                            <w:rFonts w:ascii="Arial" w:hAnsi="Arial" w:cs="Arial"/>
                          </w:rPr>
                          <w:t>https://bit.ly/EKreg22</w:t>
                        </w:r>
                      </w:hyperlink>
                    </w:p>
                    <w:p w14:paraId="7BF21300" w14:textId="795FC4EB" w:rsidR="00733413" w:rsidRPr="007C1328" w:rsidRDefault="00733413" w:rsidP="00D414DC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 w:rsidRPr="007C1328">
                        <w:rPr>
                          <w:rFonts w:ascii="Arial" w:hAnsi="Arial" w:cs="Arial"/>
                          <w:lang w:val="pl-PL"/>
                        </w:rPr>
                        <w:t xml:space="preserve">NKC: </w:t>
                      </w:r>
                      <w:hyperlink r:id="rId17" w:history="1">
                        <w:r w:rsidR="00B15A7E" w:rsidRPr="007C1328">
                          <w:rPr>
                            <w:rStyle w:val="Hyperlink"/>
                            <w:rFonts w:ascii="Arial" w:hAnsi="Arial" w:cs="Arial"/>
                            <w:lang w:val="pl-PL"/>
                          </w:rPr>
                          <w:t>https://www.bit.ly/NKreg22</w:t>
                        </w:r>
                      </w:hyperlink>
                    </w:p>
                    <w:p w14:paraId="59517B7A" w14:textId="4773E118" w:rsidR="00D414DC" w:rsidRPr="00E94E64" w:rsidRDefault="00733413" w:rsidP="00D414DC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lang w:val="nl-NL"/>
                        </w:rPr>
                      </w:pPr>
                      <w:proofErr w:type="spellStart"/>
                      <w:r w:rsidRPr="00E94E64">
                        <w:rPr>
                          <w:rFonts w:ascii="Arial" w:hAnsi="Arial" w:cs="Arial"/>
                          <w:lang w:val="nl-NL"/>
                        </w:rPr>
                        <w:t>MidKent</w:t>
                      </w:r>
                      <w:proofErr w:type="spellEnd"/>
                      <w:r w:rsidRPr="00E94E64">
                        <w:rPr>
                          <w:rFonts w:ascii="Arial" w:hAnsi="Arial" w:cs="Arial"/>
                          <w:lang w:val="nl-NL"/>
                        </w:rPr>
                        <w:t xml:space="preserve"> College: </w:t>
                      </w:r>
                      <w:hyperlink r:id="rId18" w:history="1">
                        <w:r w:rsidR="00B15A7E" w:rsidRPr="00E67F78">
                          <w:rPr>
                            <w:rStyle w:val="Hyperlink"/>
                            <w:rFonts w:ascii="Arial" w:hAnsi="Arial" w:cs="Arial"/>
                            <w:lang w:val="nl-NL"/>
                          </w:rPr>
                          <w:t>https://www.bit.ly/MKreg22</w:t>
                        </w:r>
                      </w:hyperlink>
                    </w:p>
                    <w:p w14:paraId="71ACF02F" w14:textId="31A38ED0" w:rsidR="007559D0" w:rsidRPr="007559D0" w:rsidRDefault="007559D0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59D0">
                        <w:rPr>
                          <w:rFonts w:ascii="Arial" w:hAnsi="Arial" w:cs="Arial"/>
                        </w:rPr>
                        <w:t>If using barcode scanner/chip readers please send a com</w:t>
                      </w:r>
                      <w:r w:rsidR="00E91A8E">
                        <w:rPr>
                          <w:rFonts w:ascii="Arial" w:hAnsi="Arial" w:cs="Arial"/>
                        </w:rPr>
                        <w:t xml:space="preserve">pleted spreadsheet (following GDPR guidelines) by last working day of the month to Phillip Marsh at </w:t>
                      </w:r>
                      <w:hyperlink r:id="rId19" w:history="1">
                        <w:r w:rsidR="00E91A8E" w:rsidRPr="00876755">
                          <w:rPr>
                            <w:rStyle w:val="Hyperlink"/>
                            <w:rFonts w:ascii="Arial" w:hAnsi="Arial" w:cs="Arial"/>
                          </w:rPr>
                          <w:t>kmpf@canterbury.ac.uk</w:t>
                        </w:r>
                      </w:hyperlink>
                      <w:r w:rsidR="00E91A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8C40" wp14:editId="29088653">
                <wp:simplePos x="0" y="0"/>
                <wp:positionH relativeFrom="margin">
                  <wp:posOffset>-732465</wp:posOffset>
                </wp:positionH>
                <wp:positionV relativeFrom="paragraph">
                  <wp:posOffset>5349018</wp:posOffset>
                </wp:positionV>
                <wp:extent cx="7213600" cy="1104900"/>
                <wp:effectExtent l="0" t="0" r="25400" b="3810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11049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06684" w14:textId="36D13696" w:rsidR="00733413" w:rsidRPr="00153132" w:rsidRDefault="00733413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KMPF to add all activities </w:t>
                            </w:r>
                            <w:r w:rsidR="00D37BF0"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E94E64" w:rsidRPr="00E94E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Weekly Activity Summary</w:t>
                            </w:r>
                            <w:r w:rsidR="00E94E64" w:rsidRPr="001531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E94E64" w:rsidRPr="00E94E64">
                              <w:rPr>
                                <w:rFonts w:ascii="Arial" w:hAnsi="Arial" w:cs="Arial"/>
                              </w:rPr>
                              <w:t xml:space="preserve">(once registers are received) 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>to the KaMCOP HEAT account.</w:t>
                            </w:r>
                          </w:p>
                          <w:p w14:paraId="40F9B796" w14:textId="4551E93A" w:rsidR="00733413" w:rsidRPr="00153132" w:rsidRDefault="00733413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KMPF to add all registers to the relevant activities</w:t>
                            </w:r>
                            <w:r w:rsidR="00493A63">
                              <w:rPr>
                                <w:rFonts w:ascii="Arial" w:hAnsi="Arial" w:cs="Arial"/>
                              </w:rPr>
                              <w:t xml:space="preserve"> on a KMPF HEAT account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DF4709D" w14:textId="77777777" w:rsidR="002C7FDE" w:rsidRDefault="002C7FDE" w:rsidP="00D414DC">
                            <w:pPr>
                              <w:jc w:val="center"/>
                            </w:pPr>
                          </w:p>
                          <w:p w14:paraId="4704C2F8" w14:textId="77777777" w:rsidR="00733413" w:rsidRPr="00D414DC" w:rsidRDefault="00733413" w:rsidP="00D414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CB876E4" w14:textId="77777777" w:rsidR="00D414DC" w:rsidRPr="00D414DC" w:rsidRDefault="00D414DC" w:rsidP="00D414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8C40" id="Down Arrow Callout 6" o:spid="_x0000_s1030" type="#_x0000_t80" style="position:absolute;left:0;text-align:left;margin-left:-57.65pt;margin-top:421.2pt;width:568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" adj="14035,9973,16200,10386" fillcolor="white [3201]" strokecolor="#ed7d31 [3205]" strokeweight="1pt">
                <v:textbox>
                  <w:txbxContent>
                    <w:p w14:paraId="67D06684" w14:textId="36D13696" w:rsidR="00733413" w:rsidRPr="00153132" w:rsidRDefault="00733413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 xml:space="preserve">KMPF to add all activities </w:t>
                      </w:r>
                      <w:r w:rsidR="00D37BF0">
                        <w:rPr>
                          <w:rFonts w:ascii="Arial" w:hAnsi="Arial" w:cs="Arial"/>
                        </w:rPr>
                        <w:t>from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E94E64" w:rsidRPr="00E94E64">
                        <w:rPr>
                          <w:rFonts w:ascii="Arial" w:hAnsi="Arial" w:cs="Arial"/>
                          <w:b/>
                          <w:bCs/>
                        </w:rPr>
                        <w:t>Weekly Activity Summary</w:t>
                      </w:r>
                      <w:r w:rsidR="00E94E64" w:rsidRPr="0015313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E94E64" w:rsidRPr="00E94E64">
                        <w:rPr>
                          <w:rFonts w:ascii="Arial" w:hAnsi="Arial" w:cs="Arial"/>
                        </w:rPr>
                        <w:t xml:space="preserve">(once registers are received) </w:t>
                      </w:r>
                      <w:r w:rsidRPr="00153132">
                        <w:rPr>
                          <w:rFonts w:ascii="Arial" w:hAnsi="Arial" w:cs="Arial"/>
                        </w:rPr>
                        <w:t>to the KaMCOP HEAT account.</w:t>
                      </w:r>
                    </w:p>
                    <w:p w14:paraId="40F9B796" w14:textId="4551E93A" w:rsidR="00733413" w:rsidRPr="00153132" w:rsidRDefault="00733413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KMPF to add all registers to the relevant activities</w:t>
                      </w:r>
                      <w:r w:rsidR="00493A63">
                        <w:rPr>
                          <w:rFonts w:ascii="Arial" w:hAnsi="Arial" w:cs="Arial"/>
                        </w:rPr>
                        <w:t xml:space="preserve"> on a KMPF HEAT account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DF4709D" w14:textId="77777777" w:rsidR="002C7FDE" w:rsidRDefault="002C7FDE" w:rsidP="00D414DC">
                      <w:pPr>
                        <w:jc w:val="center"/>
                      </w:pPr>
                    </w:p>
                    <w:p w14:paraId="4704C2F8" w14:textId="77777777" w:rsidR="00733413" w:rsidRPr="00D414DC" w:rsidRDefault="00733413" w:rsidP="00D414D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CB876E4" w14:textId="77777777" w:rsidR="00D414DC" w:rsidRPr="00D414DC" w:rsidRDefault="00D414DC" w:rsidP="00D414D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4A8A6" wp14:editId="10F45D40">
                <wp:simplePos x="0" y="0"/>
                <wp:positionH relativeFrom="margin">
                  <wp:posOffset>-753583</wp:posOffset>
                </wp:positionH>
                <wp:positionV relativeFrom="paragraph">
                  <wp:posOffset>6500657</wp:posOffset>
                </wp:positionV>
                <wp:extent cx="7204075" cy="1409700"/>
                <wp:effectExtent l="0" t="0" r="15875" b="3810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075" cy="14097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AB60C" w14:textId="7E89AF26" w:rsidR="00733413" w:rsidRPr="00153132" w:rsidRDefault="00733413" w:rsidP="007334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KMPF to send an email to the Project Officer</w:t>
                            </w:r>
                            <w:r w:rsidR="00493A63">
                              <w:rPr>
                                <w:rFonts w:ascii="Arial" w:hAnsi="Arial" w:cs="Arial"/>
                              </w:rPr>
                              <w:t>, CC Joni,</w:t>
                            </w:r>
                            <w:r w:rsidR="002C7FDE" w:rsidRPr="001531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FDE" w:rsidRPr="00153132">
                              <w:rPr>
                                <w:rFonts w:ascii="Arial" w:hAnsi="Arial" w:cs="Arial"/>
                                <w:b/>
                              </w:rPr>
                              <w:t>by Thursday each week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confirming:</w:t>
                            </w:r>
                          </w:p>
                          <w:p w14:paraId="4F96A494" w14:textId="77777777" w:rsidR="00733413" w:rsidRPr="00153132" w:rsidRDefault="00733413" w:rsidP="00733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Activity ID of all activities added to HEAT</w:t>
                            </w:r>
                          </w:p>
                          <w:p w14:paraId="6134A0C6" w14:textId="001F3B75" w:rsidR="00733413" w:rsidRPr="00153132" w:rsidRDefault="00733413" w:rsidP="007334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How many student</w:t>
                            </w:r>
                            <w:r w:rsidR="0014278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register</w:t>
                            </w:r>
                            <w:r w:rsidR="00142782">
                              <w:rPr>
                                <w:rFonts w:ascii="Arial" w:hAnsi="Arial" w:cs="Arial"/>
                              </w:rPr>
                              <w:t>ed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for each activity</w:t>
                            </w:r>
                          </w:p>
                          <w:p w14:paraId="204BE541" w14:textId="1AA6B69F" w:rsidR="002C7FDE" w:rsidRDefault="002C7FDE" w:rsidP="002C7FDE">
                            <w:pPr>
                              <w:ind w:left="360"/>
                            </w:pPr>
                          </w:p>
                          <w:p w14:paraId="3B08B20F" w14:textId="77777777" w:rsidR="00733413" w:rsidRPr="00D414DC" w:rsidRDefault="00733413" w:rsidP="007334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7A3B307" w14:textId="77777777" w:rsidR="00733413" w:rsidRPr="00D414DC" w:rsidRDefault="00733413" w:rsidP="007334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A8A6" id="Down Arrow Callout 8" o:spid="_x0000_s1031" type="#_x0000_t80" style="position:absolute;left:0;text-align:left;margin-left:-59.35pt;margin-top:511.85pt;width:567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" adj="14035,9743,16200,10272" fillcolor="white [3201]" strokecolor="#ed7d31 [3205]" strokeweight="1pt">
                <v:textbox>
                  <w:txbxContent>
                    <w:p w14:paraId="262AB60C" w14:textId="7E89AF26" w:rsidR="00733413" w:rsidRPr="00153132" w:rsidRDefault="00733413" w:rsidP="007334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KMPF to send an email to the Project Officer</w:t>
                      </w:r>
                      <w:r w:rsidR="00493A63">
                        <w:rPr>
                          <w:rFonts w:ascii="Arial" w:hAnsi="Arial" w:cs="Arial"/>
                        </w:rPr>
                        <w:t>, CC Joni,</w:t>
                      </w:r>
                      <w:r w:rsidR="002C7FDE" w:rsidRPr="00153132">
                        <w:rPr>
                          <w:rFonts w:ascii="Arial" w:hAnsi="Arial" w:cs="Arial"/>
                        </w:rPr>
                        <w:t xml:space="preserve"> </w:t>
                      </w:r>
                      <w:r w:rsidR="002C7FDE" w:rsidRPr="00153132">
                        <w:rPr>
                          <w:rFonts w:ascii="Arial" w:hAnsi="Arial" w:cs="Arial"/>
                          <w:b/>
                        </w:rPr>
                        <w:t>by Thursday each week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confirming:</w:t>
                      </w:r>
                    </w:p>
                    <w:p w14:paraId="4F96A494" w14:textId="77777777" w:rsidR="00733413" w:rsidRPr="00153132" w:rsidRDefault="00733413" w:rsidP="00733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Activity ID of all activities added to HEAT</w:t>
                      </w:r>
                    </w:p>
                    <w:p w14:paraId="6134A0C6" w14:textId="001F3B75" w:rsidR="00733413" w:rsidRPr="00153132" w:rsidRDefault="00733413" w:rsidP="007334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How many student</w:t>
                      </w:r>
                      <w:r w:rsidR="00142782">
                        <w:rPr>
                          <w:rFonts w:ascii="Arial" w:hAnsi="Arial" w:cs="Arial"/>
                        </w:rPr>
                        <w:t>s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register</w:t>
                      </w:r>
                      <w:r w:rsidR="00142782">
                        <w:rPr>
                          <w:rFonts w:ascii="Arial" w:hAnsi="Arial" w:cs="Arial"/>
                        </w:rPr>
                        <w:t>ed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for each activity</w:t>
                      </w:r>
                    </w:p>
                    <w:p w14:paraId="204BE541" w14:textId="1AA6B69F" w:rsidR="002C7FDE" w:rsidRDefault="002C7FDE" w:rsidP="002C7FDE">
                      <w:pPr>
                        <w:ind w:left="360"/>
                      </w:pPr>
                    </w:p>
                    <w:p w14:paraId="3B08B20F" w14:textId="77777777" w:rsidR="00733413" w:rsidRPr="00D414DC" w:rsidRDefault="00733413" w:rsidP="0073341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7A3B307" w14:textId="77777777" w:rsidR="00733413" w:rsidRPr="00D414DC" w:rsidRDefault="00733413" w:rsidP="0073341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FDE"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E5151" wp14:editId="7EC55A22">
                <wp:simplePos x="0" y="0"/>
                <wp:positionH relativeFrom="margin">
                  <wp:align>center</wp:align>
                </wp:positionH>
                <wp:positionV relativeFrom="paragraph">
                  <wp:posOffset>7963594</wp:posOffset>
                </wp:positionV>
                <wp:extent cx="7258050" cy="723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CC1B4" w14:textId="7BE51E68" w:rsidR="00733413" w:rsidRPr="00153132" w:rsidRDefault="00733413" w:rsidP="007334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</w:rPr>
                              <w:t>Project Officer to c</w:t>
                            </w:r>
                            <w:r w:rsidR="00142782">
                              <w:rPr>
                                <w:rFonts w:ascii="Arial" w:hAnsi="Arial" w:cs="Arial"/>
                              </w:rPr>
                              <w:t>heck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that all activities have been entered, and to ask any questions if needed.</w:t>
                            </w:r>
                          </w:p>
                          <w:p w14:paraId="1F3FE00C" w14:textId="77777777" w:rsidR="00733413" w:rsidRPr="00D414DC" w:rsidRDefault="00733413" w:rsidP="0073341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E5151" id="Rectangle 9" o:spid="_x0000_s1032" style="position:absolute;left:0;text-align:left;margin-left:0;margin-top:627.05pt;width:571.5pt;height:5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" fillcolor="white [3201]" strokecolor="#5b9bd5 [3204]" strokeweight="1pt">
                <v:textbox>
                  <w:txbxContent>
                    <w:p w14:paraId="391CC1B4" w14:textId="7BE51E68" w:rsidR="00733413" w:rsidRPr="00153132" w:rsidRDefault="00733413" w:rsidP="007334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3132">
                        <w:rPr>
                          <w:rFonts w:ascii="Arial" w:hAnsi="Arial" w:cs="Arial"/>
                        </w:rPr>
                        <w:t>Project Officer to c</w:t>
                      </w:r>
                      <w:r w:rsidR="00142782">
                        <w:rPr>
                          <w:rFonts w:ascii="Arial" w:hAnsi="Arial" w:cs="Arial"/>
                        </w:rPr>
                        <w:t>heck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that all activities have been entered, and to ask any questions if needed.</w:t>
                      </w:r>
                    </w:p>
                    <w:p w14:paraId="1F3FE00C" w14:textId="77777777" w:rsidR="00733413" w:rsidRPr="00D414DC" w:rsidRDefault="00733413" w:rsidP="0073341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14DC" w:rsidRPr="0050271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3A4AE" wp14:editId="412180C0">
                <wp:simplePos x="0" y="0"/>
                <wp:positionH relativeFrom="margin">
                  <wp:posOffset>-685800</wp:posOffset>
                </wp:positionH>
                <wp:positionV relativeFrom="paragraph">
                  <wp:posOffset>374015</wp:posOffset>
                </wp:positionV>
                <wp:extent cx="7156450" cy="1238250"/>
                <wp:effectExtent l="0" t="0" r="25400" b="3810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0" cy="1238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0C04" w14:textId="2496DFDA" w:rsidR="00D414DC" w:rsidRPr="00153132" w:rsidRDefault="00E94E64" w:rsidP="00D414D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4E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Weekly Activity Summary</w:t>
                            </w:r>
                            <w:r w:rsidRPr="001531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D414DC" w:rsidRPr="00153132">
                              <w:rPr>
                                <w:rFonts w:ascii="Arial" w:hAnsi="Arial" w:cs="Arial"/>
                              </w:rPr>
                              <w:t xml:space="preserve">to be completed by Project Officers every week and </w:t>
                            </w:r>
                            <w:r w:rsidR="00493A63">
                              <w:rPr>
                                <w:rFonts w:ascii="Arial" w:hAnsi="Arial" w:cs="Arial"/>
                              </w:rPr>
                              <w:t>emailed</w:t>
                            </w:r>
                            <w:r w:rsidR="00493A63" w:rsidRPr="001531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14DC" w:rsidRPr="00153132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493A63">
                              <w:rPr>
                                <w:rFonts w:ascii="Arial" w:hAnsi="Arial" w:cs="Arial"/>
                              </w:rPr>
                              <w:t xml:space="preserve">Phillip Marsh at </w:t>
                            </w:r>
                            <w:hyperlink r:id="rId20" w:history="1">
                              <w:r w:rsidR="00493A63" w:rsidRPr="00876755">
                                <w:rPr>
                                  <w:rStyle w:val="Hyperlink"/>
                                  <w:rFonts w:ascii="Arial" w:hAnsi="Arial" w:cs="Arial"/>
                                </w:rPr>
                                <w:t>kmpf@canterbury.ac.uk</w:t>
                              </w:r>
                            </w:hyperlink>
                            <w:r w:rsidR="002C7FDE" w:rsidRPr="00153132">
                              <w:rPr>
                                <w:rFonts w:ascii="Arial" w:hAnsi="Arial" w:cs="Arial"/>
                              </w:rPr>
                              <w:t>. All summaries to be sent by</w:t>
                            </w:r>
                            <w:r w:rsidR="00493A63" w:rsidRPr="001531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7FDE" w:rsidRPr="00153132">
                              <w:rPr>
                                <w:rFonts w:ascii="Arial" w:hAnsi="Arial" w:cs="Arial"/>
                                <w:b/>
                              </w:rPr>
                              <w:t>Friday of each week</w:t>
                            </w:r>
                            <w:r w:rsidR="002C7FDE" w:rsidRPr="0015313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1AFC5DA" w14:textId="6B76CD54" w:rsidR="00D414DC" w:rsidRPr="00153132" w:rsidRDefault="00D414DC" w:rsidP="00D414D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53132">
                              <w:rPr>
                                <w:rFonts w:ascii="Arial" w:hAnsi="Arial" w:cs="Arial"/>
                                <w:b/>
                              </w:rPr>
                              <w:t>All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D5338" w:rsidRPr="004D53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group</w:t>
                            </w:r>
                            <w:r w:rsidR="004D533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3132">
                              <w:rPr>
                                <w:rFonts w:ascii="Arial" w:hAnsi="Arial" w:cs="Arial"/>
                              </w:rPr>
                              <w:t xml:space="preserve">activities undertaken that week must be entered into the </w:t>
                            </w:r>
                            <w:r w:rsidR="00E94E64" w:rsidRPr="00E94E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Weekly Activity Summary</w:t>
                            </w:r>
                            <w:r w:rsidRPr="0015313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3F461237" w14:textId="77777777" w:rsidR="00D414DC" w:rsidRPr="00D414DC" w:rsidRDefault="00D414DC" w:rsidP="00D414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A4AE" id="Down Arrow Callout 5" o:spid="_x0000_s1033" type="#_x0000_t80" style="position:absolute;left:0;text-align:left;margin-left:-54pt;margin-top:29.45pt;width:563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" adj="14035,9866,16200,10333" fillcolor="white [3201]" strokecolor="#5b9bd5 [3204]" strokeweight="1pt">
                <v:textbox>
                  <w:txbxContent>
                    <w:p w14:paraId="2ECE0C04" w14:textId="2496DFDA" w:rsidR="00D414DC" w:rsidRPr="00153132" w:rsidRDefault="00E94E64" w:rsidP="00D414D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4E64">
                        <w:rPr>
                          <w:rFonts w:ascii="Arial" w:hAnsi="Arial" w:cs="Arial"/>
                          <w:b/>
                          <w:bCs/>
                        </w:rPr>
                        <w:t>Weekly Activity Summary</w:t>
                      </w:r>
                      <w:r w:rsidRPr="0015313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D414DC" w:rsidRPr="00153132">
                        <w:rPr>
                          <w:rFonts w:ascii="Arial" w:hAnsi="Arial" w:cs="Arial"/>
                        </w:rPr>
                        <w:t xml:space="preserve">to be completed by Project Officers every week and </w:t>
                      </w:r>
                      <w:r w:rsidR="00493A63">
                        <w:rPr>
                          <w:rFonts w:ascii="Arial" w:hAnsi="Arial" w:cs="Arial"/>
                        </w:rPr>
                        <w:t>emailed</w:t>
                      </w:r>
                      <w:r w:rsidR="00493A63" w:rsidRPr="00153132">
                        <w:rPr>
                          <w:rFonts w:ascii="Arial" w:hAnsi="Arial" w:cs="Arial"/>
                        </w:rPr>
                        <w:t xml:space="preserve"> </w:t>
                      </w:r>
                      <w:r w:rsidR="00D414DC" w:rsidRPr="00153132">
                        <w:rPr>
                          <w:rFonts w:ascii="Arial" w:hAnsi="Arial" w:cs="Arial"/>
                        </w:rPr>
                        <w:t xml:space="preserve">to </w:t>
                      </w:r>
                      <w:r w:rsidR="00493A63">
                        <w:rPr>
                          <w:rFonts w:ascii="Arial" w:hAnsi="Arial" w:cs="Arial"/>
                        </w:rPr>
                        <w:t xml:space="preserve">Phillip Marsh at </w:t>
                      </w:r>
                      <w:hyperlink r:id="rId21" w:history="1">
                        <w:r w:rsidR="00493A63" w:rsidRPr="00876755">
                          <w:rPr>
                            <w:rStyle w:val="Hyperlink"/>
                            <w:rFonts w:ascii="Arial" w:hAnsi="Arial" w:cs="Arial"/>
                          </w:rPr>
                          <w:t>kmpf@canterbury.ac.uk</w:t>
                        </w:r>
                      </w:hyperlink>
                      <w:r w:rsidR="002C7FDE" w:rsidRPr="00153132">
                        <w:rPr>
                          <w:rFonts w:ascii="Arial" w:hAnsi="Arial" w:cs="Arial"/>
                        </w:rPr>
                        <w:t>. All summaries to be sent by</w:t>
                      </w:r>
                      <w:r w:rsidR="00493A63" w:rsidRPr="00153132">
                        <w:rPr>
                          <w:rFonts w:ascii="Arial" w:hAnsi="Arial" w:cs="Arial"/>
                        </w:rPr>
                        <w:t xml:space="preserve"> </w:t>
                      </w:r>
                      <w:r w:rsidR="002C7FDE" w:rsidRPr="00153132">
                        <w:rPr>
                          <w:rFonts w:ascii="Arial" w:hAnsi="Arial" w:cs="Arial"/>
                          <w:b/>
                        </w:rPr>
                        <w:t>Friday of each week</w:t>
                      </w:r>
                      <w:r w:rsidR="002C7FDE" w:rsidRPr="0015313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1AFC5DA" w14:textId="6B76CD54" w:rsidR="00D414DC" w:rsidRPr="00153132" w:rsidRDefault="00D414DC" w:rsidP="00D414DC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153132">
                        <w:rPr>
                          <w:rFonts w:ascii="Arial" w:hAnsi="Arial" w:cs="Arial"/>
                          <w:b/>
                        </w:rPr>
                        <w:t>All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 </w:t>
                      </w:r>
                      <w:r w:rsidR="004D5338" w:rsidRPr="004D5338">
                        <w:rPr>
                          <w:rFonts w:ascii="Arial" w:hAnsi="Arial" w:cs="Arial"/>
                          <w:b/>
                          <w:bCs/>
                        </w:rPr>
                        <w:t>group</w:t>
                      </w:r>
                      <w:r w:rsidR="004D533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53132">
                        <w:rPr>
                          <w:rFonts w:ascii="Arial" w:hAnsi="Arial" w:cs="Arial"/>
                        </w:rPr>
                        <w:t xml:space="preserve">activities undertaken that week must be entered into the </w:t>
                      </w:r>
                      <w:r w:rsidR="00E94E64" w:rsidRPr="00E94E64">
                        <w:rPr>
                          <w:rFonts w:ascii="Arial" w:hAnsi="Arial" w:cs="Arial"/>
                          <w:b/>
                          <w:bCs/>
                        </w:rPr>
                        <w:t>Weekly Activity Summary</w:t>
                      </w:r>
                      <w:r w:rsidRPr="0015313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3F461237" w14:textId="77777777" w:rsidR="00D414DC" w:rsidRPr="00D414DC" w:rsidRDefault="00D414DC" w:rsidP="00D414D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AB693" w14:textId="01EB210A" w:rsidR="00314491" w:rsidRPr="00314491" w:rsidRDefault="00314491" w:rsidP="00314491">
      <w:pPr>
        <w:rPr>
          <w:rFonts w:ascii="Arial" w:hAnsi="Arial" w:cs="Arial"/>
        </w:rPr>
      </w:pPr>
    </w:p>
    <w:p w14:paraId="345F2505" w14:textId="411C06FD" w:rsidR="00314491" w:rsidRPr="00314491" w:rsidRDefault="00314491" w:rsidP="00314491">
      <w:pPr>
        <w:rPr>
          <w:rFonts w:ascii="Arial" w:hAnsi="Arial" w:cs="Arial"/>
        </w:rPr>
      </w:pPr>
    </w:p>
    <w:p w14:paraId="6B44DE0A" w14:textId="4C07266F" w:rsidR="00314491" w:rsidRPr="00314491" w:rsidRDefault="00314491" w:rsidP="00314491">
      <w:pPr>
        <w:rPr>
          <w:rFonts w:ascii="Arial" w:hAnsi="Arial" w:cs="Arial"/>
        </w:rPr>
      </w:pPr>
    </w:p>
    <w:p w14:paraId="495A5374" w14:textId="29406EE5" w:rsidR="00314491" w:rsidRPr="00314491" w:rsidRDefault="00314491" w:rsidP="00314491">
      <w:pPr>
        <w:rPr>
          <w:rFonts w:ascii="Arial" w:hAnsi="Arial" w:cs="Arial"/>
        </w:rPr>
      </w:pPr>
    </w:p>
    <w:p w14:paraId="27EB144B" w14:textId="00765791" w:rsidR="00314491" w:rsidRPr="00314491" w:rsidRDefault="00314491" w:rsidP="00314491">
      <w:pPr>
        <w:rPr>
          <w:rFonts w:ascii="Arial" w:hAnsi="Arial" w:cs="Arial"/>
        </w:rPr>
      </w:pPr>
    </w:p>
    <w:p w14:paraId="570A12BE" w14:textId="387DDE4A" w:rsidR="00314491" w:rsidRPr="00314491" w:rsidRDefault="00314491" w:rsidP="00314491">
      <w:pPr>
        <w:rPr>
          <w:rFonts w:ascii="Arial" w:hAnsi="Arial" w:cs="Arial"/>
        </w:rPr>
      </w:pPr>
    </w:p>
    <w:p w14:paraId="4FC584F7" w14:textId="678AC787" w:rsidR="00314491" w:rsidRPr="00314491" w:rsidRDefault="00314491" w:rsidP="00314491">
      <w:pPr>
        <w:rPr>
          <w:rFonts w:ascii="Arial" w:hAnsi="Arial" w:cs="Arial"/>
        </w:rPr>
      </w:pPr>
    </w:p>
    <w:p w14:paraId="5215710A" w14:textId="1B9E7529" w:rsidR="00314491" w:rsidRPr="00314491" w:rsidRDefault="00314491" w:rsidP="00314491">
      <w:pPr>
        <w:rPr>
          <w:rFonts w:ascii="Arial" w:hAnsi="Arial" w:cs="Arial"/>
        </w:rPr>
      </w:pPr>
    </w:p>
    <w:p w14:paraId="29016848" w14:textId="360A6973" w:rsidR="00314491" w:rsidRPr="00314491" w:rsidRDefault="00314491" w:rsidP="00314491">
      <w:pPr>
        <w:rPr>
          <w:rFonts w:ascii="Arial" w:hAnsi="Arial" w:cs="Arial"/>
        </w:rPr>
      </w:pPr>
    </w:p>
    <w:p w14:paraId="487C2BB5" w14:textId="5EA58ACE" w:rsidR="00314491" w:rsidRPr="00314491" w:rsidRDefault="00314491" w:rsidP="00314491">
      <w:pPr>
        <w:rPr>
          <w:rFonts w:ascii="Arial" w:hAnsi="Arial" w:cs="Arial"/>
        </w:rPr>
      </w:pPr>
    </w:p>
    <w:p w14:paraId="0FCAE8B1" w14:textId="764D7855" w:rsidR="00314491" w:rsidRPr="00314491" w:rsidRDefault="00314491" w:rsidP="00314491">
      <w:pPr>
        <w:rPr>
          <w:rFonts w:ascii="Arial" w:hAnsi="Arial" w:cs="Arial"/>
        </w:rPr>
      </w:pPr>
    </w:p>
    <w:p w14:paraId="150E5143" w14:textId="61503EE5" w:rsidR="00314491" w:rsidRPr="00314491" w:rsidRDefault="00314491" w:rsidP="00314491">
      <w:pPr>
        <w:rPr>
          <w:rFonts w:ascii="Arial" w:hAnsi="Arial" w:cs="Arial"/>
        </w:rPr>
      </w:pPr>
    </w:p>
    <w:p w14:paraId="5E89C2F0" w14:textId="660852AB" w:rsidR="00314491" w:rsidRPr="00314491" w:rsidRDefault="00314491" w:rsidP="00314491">
      <w:pPr>
        <w:rPr>
          <w:rFonts w:ascii="Arial" w:hAnsi="Arial" w:cs="Arial"/>
        </w:rPr>
      </w:pPr>
    </w:p>
    <w:p w14:paraId="68585005" w14:textId="1F02D138" w:rsidR="00314491" w:rsidRPr="00314491" w:rsidRDefault="00314491" w:rsidP="00314491">
      <w:pPr>
        <w:rPr>
          <w:rFonts w:ascii="Arial" w:hAnsi="Arial" w:cs="Arial"/>
        </w:rPr>
      </w:pPr>
    </w:p>
    <w:p w14:paraId="4A211F6B" w14:textId="73BF300C" w:rsidR="00314491" w:rsidRPr="00314491" w:rsidRDefault="00314491" w:rsidP="00314491">
      <w:pPr>
        <w:rPr>
          <w:rFonts w:ascii="Arial" w:hAnsi="Arial" w:cs="Arial"/>
        </w:rPr>
      </w:pPr>
    </w:p>
    <w:p w14:paraId="08A336F2" w14:textId="787F9BAE" w:rsidR="00314491" w:rsidRPr="00314491" w:rsidRDefault="00314491" w:rsidP="00314491">
      <w:pPr>
        <w:rPr>
          <w:rFonts w:ascii="Arial" w:hAnsi="Arial" w:cs="Arial"/>
        </w:rPr>
      </w:pPr>
    </w:p>
    <w:p w14:paraId="52846423" w14:textId="3C026B5B" w:rsidR="00314491" w:rsidRDefault="00314491" w:rsidP="00314491">
      <w:pPr>
        <w:rPr>
          <w:rFonts w:ascii="Arial" w:hAnsi="Arial" w:cs="Arial"/>
        </w:rPr>
      </w:pPr>
    </w:p>
    <w:p w14:paraId="43DD5754" w14:textId="1D6C001E" w:rsidR="00314491" w:rsidRDefault="00314491" w:rsidP="00314491">
      <w:pPr>
        <w:jc w:val="right"/>
        <w:rPr>
          <w:rFonts w:ascii="Arial" w:hAnsi="Arial" w:cs="Arial"/>
        </w:rPr>
      </w:pPr>
    </w:p>
    <w:p w14:paraId="534D4721" w14:textId="56AE9AB9" w:rsidR="00314491" w:rsidRDefault="00314491" w:rsidP="00314491">
      <w:pPr>
        <w:jc w:val="right"/>
        <w:rPr>
          <w:rFonts w:ascii="Arial" w:hAnsi="Arial" w:cs="Arial"/>
        </w:rPr>
      </w:pPr>
    </w:p>
    <w:p w14:paraId="03728DF7" w14:textId="5CBCFFA4" w:rsidR="00314491" w:rsidRDefault="00314491" w:rsidP="00314491">
      <w:pPr>
        <w:jc w:val="right"/>
        <w:rPr>
          <w:rFonts w:ascii="Arial" w:hAnsi="Arial" w:cs="Arial"/>
        </w:rPr>
      </w:pPr>
    </w:p>
    <w:p w14:paraId="59A81849" w14:textId="20B87CF7" w:rsidR="00314491" w:rsidRDefault="00314491" w:rsidP="00314491">
      <w:pPr>
        <w:jc w:val="right"/>
        <w:rPr>
          <w:rFonts w:ascii="Arial" w:hAnsi="Arial" w:cs="Arial"/>
        </w:rPr>
      </w:pPr>
    </w:p>
    <w:p w14:paraId="609EDE67" w14:textId="49C70AFB" w:rsidR="00314491" w:rsidRDefault="00314491" w:rsidP="00314491">
      <w:pPr>
        <w:jc w:val="right"/>
        <w:rPr>
          <w:rFonts w:ascii="Arial" w:hAnsi="Arial" w:cs="Arial"/>
        </w:rPr>
      </w:pPr>
    </w:p>
    <w:p w14:paraId="73FD18CC" w14:textId="4FAD2D3D" w:rsidR="00314491" w:rsidRDefault="00314491" w:rsidP="00314491">
      <w:pPr>
        <w:jc w:val="right"/>
        <w:rPr>
          <w:rFonts w:ascii="Arial" w:hAnsi="Arial" w:cs="Arial"/>
        </w:rPr>
      </w:pPr>
    </w:p>
    <w:p w14:paraId="41AD62FD" w14:textId="33BB57FB" w:rsidR="00314491" w:rsidRDefault="00314491" w:rsidP="00314491">
      <w:pPr>
        <w:jc w:val="right"/>
        <w:rPr>
          <w:rFonts w:ascii="Arial" w:hAnsi="Arial" w:cs="Arial"/>
        </w:rPr>
      </w:pPr>
    </w:p>
    <w:p w14:paraId="352B0A62" w14:textId="4F3A0F0B" w:rsidR="00314491" w:rsidRDefault="00314491" w:rsidP="00314491">
      <w:pPr>
        <w:jc w:val="right"/>
        <w:rPr>
          <w:rFonts w:ascii="Arial" w:hAnsi="Arial" w:cs="Arial"/>
        </w:rPr>
      </w:pPr>
    </w:p>
    <w:p w14:paraId="015FF0BE" w14:textId="58A35109" w:rsidR="00314491" w:rsidRDefault="00314491" w:rsidP="00314491">
      <w:pPr>
        <w:jc w:val="right"/>
        <w:rPr>
          <w:rFonts w:ascii="Arial" w:hAnsi="Arial" w:cs="Arial"/>
        </w:rPr>
      </w:pPr>
    </w:p>
    <w:p w14:paraId="0C689FF7" w14:textId="24CD6F92" w:rsidR="00314491" w:rsidRDefault="00314491" w:rsidP="00314491">
      <w:pPr>
        <w:jc w:val="right"/>
        <w:rPr>
          <w:rFonts w:ascii="Arial" w:hAnsi="Arial" w:cs="Arial"/>
        </w:rPr>
      </w:pPr>
    </w:p>
    <w:p w14:paraId="783DE749" w14:textId="79DEE502" w:rsidR="00314491" w:rsidRDefault="00314491" w:rsidP="00314491">
      <w:pPr>
        <w:jc w:val="right"/>
        <w:rPr>
          <w:rFonts w:ascii="Arial" w:hAnsi="Arial" w:cs="Arial"/>
        </w:rPr>
      </w:pPr>
    </w:p>
    <w:p w14:paraId="770489EA" w14:textId="042BD085" w:rsidR="00314491" w:rsidRDefault="00314491" w:rsidP="00314491">
      <w:pPr>
        <w:jc w:val="right"/>
        <w:rPr>
          <w:rFonts w:ascii="Arial" w:hAnsi="Arial" w:cs="Arial"/>
        </w:rPr>
      </w:pPr>
    </w:p>
    <w:p w14:paraId="1FEB3132" w14:textId="1CCB0B74" w:rsidR="00314491" w:rsidRDefault="00314491" w:rsidP="00314491">
      <w:pPr>
        <w:jc w:val="right"/>
        <w:rPr>
          <w:rFonts w:ascii="Arial" w:hAnsi="Arial" w:cs="Arial"/>
        </w:rPr>
      </w:pPr>
    </w:p>
    <w:p w14:paraId="3CF2CFEC" w14:textId="6A083DED" w:rsidR="00164D26" w:rsidRPr="00502719" w:rsidRDefault="00164D26" w:rsidP="00164D26">
      <w:pPr>
        <w:pStyle w:val="Heading1"/>
        <w:jc w:val="center"/>
        <w:rPr>
          <w:rFonts w:ascii="Arial" w:hAnsi="Arial" w:cs="Arial"/>
          <w:b/>
        </w:rPr>
      </w:pPr>
      <w:r w:rsidRPr="00502719">
        <w:rPr>
          <w:rFonts w:ascii="Arial" w:hAnsi="Arial" w:cs="Arial"/>
          <w:b/>
        </w:rPr>
        <w:t>Process flow for FEC Registers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2022/23 (</w:t>
      </w:r>
      <w:r w:rsidR="00062936">
        <w:rPr>
          <w:rFonts w:ascii="Arial" w:hAnsi="Arial" w:cs="Arial"/>
          <w:bCs/>
        </w:rPr>
        <w:t xml:space="preserve">One </w:t>
      </w:r>
      <w:r>
        <w:rPr>
          <w:rFonts w:ascii="Arial" w:hAnsi="Arial" w:cs="Arial"/>
          <w:bCs/>
        </w:rPr>
        <w:t>to</w:t>
      </w:r>
      <w:r w:rsidR="00062936">
        <w:rPr>
          <w:rFonts w:ascii="Arial" w:hAnsi="Arial" w:cs="Arial"/>
          <w:bCs/>
        </w:rPr>
        <w:t xml:space="preserve"> Ones</w:t>
      </w:r>
      <w:r>
        <w:rPr>
          <w:rFonts w:ascii="Arial" w:hAnsi="Arial" w:cs="Arial"/>
          <w:bCs/>
        </w:rPr>
        <w:t>)</w:t>
      </w:r>
    </w:p>
    <w:p w14:paraId="0F9E1DD2" w14:textId="77777777" w:rsidR="00111DA3" w:rsidRDefault="00111DA3" w:rsidP="00111DA3">
      <w:pPr>
        <w:rPr>
          <w:rFonts w:ascii="Arial" w:hAnsi="Arial" w:cs="Arial"/>
        </w:rPr>
      </w:pPr>
    </w:p>
    <w:p w14:paraId="0BA83BA8" w14:textId="45E9AED8" w:rsidR="00433F14" w:rsidRDefault="00123063" w:rsidP="00111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Officers: </w:t>
      </w:r>
      <w:r w:rsidR="00320344">
        <w:rPr>
          <w:rFonts w:ascii="Arial" w:hAnsi="Arial" w:cs="Arial"/>
        </w:rPr>
        <w:t xml:space="preserve">If a student is attending a </w:t>
      </w:r>
      <w:r w:rsidR="00062936">
        <w:rPr>
          <w:rFonts w:ascii="Arial" w:hAnsi="Arial" w:cs="Arial"/>
        </w:rPr>
        <w:t>one to one</w:t>
      </w:r>
      <w:r w:rsidR="00E821C4">
        <w:rPr>
          <w:rFonts w:ascii="Arial" w:hAnsi="Arial" w:cs="Arial"/>
        </w:rPr>
        <w:t xml:space="preserve"> activity</w:t>
      </w:r>
      <w:r w:rsidR="00062936">
        <w:rPr>
          <w:rFonts w:ascii="Arial" w:hAnsi="Arial" w:cs="Arial"/>
        </w:rPr>
        <w:t>/meeting</w:t>
      </w:r>
      <w:r w:rsidR="00433F14">
        <w:rPr>
          <w:rFonts w:ascii="Arial" w:hAnsi="Arial" w:cs="Arial"/>
        </w:rPr>
        <w:t xml:space="preserve"> </w:t>
      </w:r>
      <w:r w:rsidR="00E821C4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they</w:t>
      </w:r>
      <w:r w:rsidR="00E821C4">
        <w:rPr>
          <w:rFonts w:ascii="Arial" w:hAnsi="Arial" w:cs="Arial"/>
        </w:rPr>
        <w:t xml:space="preserve"> </w:t>
      </w:r>
      <w:r w:rsidR="0010726D">
        <w:rPr>
          <w:rFonts w:ascii="Arial" w:hAnsi="Arial" w:cs="Arial"/>
        </w:rPr>
        <w:t>should</w:t>
      </w:r>
      <w:r w:rsidR="00E821C4">
        <w:rPr>
          <w:rFonts w:ascii="Arial" w:hAnsi="Arial" w:cs="Arial"/>
        </w:rPr>
        <w:t xml:space="preserve"> fill out a</w:t>
      </w:r>
      <w:r w:rsidR="0010726D">
        <w:rPr>
          <w:rFonts w:ascii="Arial" w:hAnsi="Arial" w:cs="Arial"/>
        </w:rPr>
        <w:t>n online</w:t>
      </w:r>
      <w:r w:rsidR="00E821C4">
        <w:rPr>
          <w:rFonts w:ascii="Arial" w:hAnsi="Arial" w:cs="Arial"/>
        </w:rPr>
        <w:t xml:space="preserve"> register</w:t>
      </w:r>
      <w:r w:rsidR="00433F14">
        <w:rPr>
          <w:rFonts w:ascii="Arial" w:hAnsi="Arial" w:cs="Arial"/>
        </w:rPr>
        <w:t>. T</w:t>
      </w:r>
      <w:r w:rsidR="00E821C4">
        <w:rPr>
          <w:rFonts w:ascii="Arial" w:hAnsi="Arial" w:cs="Arial"/>
        </w:rPr>
        <w:t>he Project Officer can list the activity on their weekly summary sheet.</w:t>
      </w:r>
    </w:p>
    <w:p w14:paraId="4A1F5C09" w14:textId="5365C9AC" w:rsidR="00164D26" w:rsidRDefault="00433F14" w:rsidP="00062936">
      <w:pPr>
        <w:ind w:right="440"/>
        <w:rPr>
          <w:rFonts w:ascii="Arial" w:hAnsi="Arial" w:cs="Arial"/>
        </w:rPr>
      </w:pPr>
      <w:r>
        <w:rPr>
          <w:rFonts w:ascii="Arial" w:hAnsi="Arial" w:cs="Arial"/>
        </w:rPr>
        <w:t>Progression Mentors</w:t>
      </w:r>
      <w:r w:rsidR="001230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do not need to complete a Weekly activity summary sheet for their </w:t>
      </w:r>
      <w:r w:rsidR="00062936">
        <w:rPr>
          <w:rFonts w:ascii="Arial" w:hAnsi="Arial" w:cs="Arial"/>
        </w:rPr>
        <w:t>one to one</w:t>
      </w:r>
      <w:r>
        <w:rPr>
          <w:rFonts w:ascii="Arial" w:hAnsi="Arial" w:cs="Arial"/>
        </w:rPr>
        <w:t xml:space="preserve">s. </w:t>
      </w:r>
      <w:r w:rsidR="0093105D">
        <w:rPr>
          <w:rFonts w:ascii="Arial" w:hAnsi="Arial" w:cs="Arial"/>
        </w:rPr>
        <w:t>T</w:t>
      </w:r>
      <w:r w:rsidR="00913221">
        <w:rPr>
          <w:rFonts w:ascii="Arial" w:hAnsi="Arial" w:cs="Arial"/>
        </w:rPr>
        <w:t xml:space="preserve">he </w:t>
      </w:r>
      <w:r w:rsidR="00123063">
        <w:rPr>
          <w:rFonts w:ascii="Arial" w:hAnsi="Arial" w:cs="Arial"/>
        </w:rPr>
        <w:t>student should complete an online register in the first session. Where the interaction with a student is over a number of sessions, they will not need to fill out a register each time</w:t>
      </w:r>
      <w:r w:rsidR="00062936">
        <w:rPr>
          <w:rFonts w:ascii="Arial" w:hAnsi="Arial" w:cs="Arial"/>
        </w:rPr>
        <w:t xml:space="preserve">. </w:t>
      </w:r>
      <w:r w:rsidR="00123063">
        <w:rPr>
          <w:rFonts w:ascii="Arial" w:hAnsi="Arial" w:cs="Arial"/>
        </w:rPr>
        <w:t xml:space="preserve">The </w:t>
      </w:r>
      <w:r w:rsidR="00162CA2">
        <w:rPr>
          <w:rFonts w:ascii="Arial" w:hAnsi="Arial" w:cs="Arial"/>
        </w:rPr>
        <w:t>Progression Mentor</w:t>
      </w:r>
      <w:r w:rsidR="00267129">
        <w:rPr>
          <w:rFonts w:ascii="Arial" w:hAnsi="Arial" w:cs="Arial"/>
        </w:rPr>
        <w:t xml:space="preserve"> </w:t>
      </w:r>
      <w:r w:rsidR="00123063">
        <w:rPr>
          <w:rFonts w:ascii="Arial" w:hAnsi="Arial" w:cs="Arial"/>
        </w:rPr>
        <w:t>then</w:t>
      </w:r>
      <w:r w:rsidR="00267129">
        <w:rPr>
          <w:rFonts w:ascii="Arial" w:hAnsi="Arial" w:cs="Arial"/>
        </w:rPr>
        <w:t xml:space="preserve"> keep</w:t>
      </w:r>
      <w:r w:rsidR="00123063">
        <w:rPr>
          <w:rFonts w:ascii="Arial" w:hAnsi="Arial" w:cs="Arial"/>
        </w:rPr>
        <w:t>s</w:t>
      </w:r>
      <w:r w:rsidR="00267129">
        <w:rPr>
          <w:rFonts w:ascii="Arial" w:hAnsi="Arial" w:cs="Arial"/>
        </w:rPr>
        <w:t xml:space="preserve"> a log of the</w:t>
      </w:r>
      <w:r w:rsidR="00EC7E92">
        <w:rPr>
          <w:rFonts w:ascii="Arial" w:hAnsi="Arial" w:cs="Arial"/>
        </w:rPr>
        <w:t xml:space="preserve"> student</w:t>
      </w:r>
      <w:r w:rsidR="00267129">
        <w:rPr>
          <w:rFonts w:ascii="Arial" w:hAnsi="Arial" w:cs="Arial"/>
        </w:rPr>
        <w:t xml:space="preserve"> </w:t>
      </w:r>
      <w:r w:rsidR="00041BAB">
        <w:rPr>
          <w:rFonts w:ascii="Arial" w:hAnsi="Arial" w:cs="Arial"/>
        </w:rPr>
        <w:t>details</w:t>
      </w:r>
      <w:r w:rsidR="0093105D">
        <w:rPr>
          <w:rFonts w:ascii="Arial" w:hAnsi="Arial" w:cs="Arial"/>
        </w:rPr>
        <w:t xml:space="preserve"> as well as the details of the sessions </w:t>
      </w:r>
      <w:r w:rsidR="00EC7E92">
        <w:rPr>
          <w:rFonts w:ascii="Arial" w:hAnsi="Arial" w:cs="Arial"/>
        </w:rPr>
        <w:t>and email that into KMPF</w:t>
      </w:r>
      <w:r w:rsidR="00783EEA">
        <w:rPr>
          <w:rFonts w:ascii="Arial" w:hAnsi="Arial" w:cs="Arial"/>
        </w:rPr>
        <w:t xml:space="preserve"> at the end of each term</w:t>
      </w:r>
      <w:r w:rsidR="00EC1CE0">
        <w:rPr>
          <w:rFonts w:ascii="Arial" w:hAnsi="Arial" w:cs="Arial"/>
        </w:rPr>
        <w:t xml:space="preserve">. An example log </w:t>
      </w:r>
      <w:r w:rsidR="005B63AF">
        <w:rPr>
          <w:rFonts w:ascii="Arial" w:hAnsi="Arial" w:cs="Arial"/>
        </w:rPr>
        <w:t xml:space="preserve">format </w:t>
      </w:r>
      <w:r w:rsidR="00EC1CE0">
        <w:rPr>
          <w:rFonts w:ascii="Arial" w:hAnsi="Arial" w:cs="Arial"/>
        </w:rPr>
        <w:t>can be seen below:</w:t>
      </w:r>
    </w:p>
    <w:p w14:paraId="0C04E41A" w14:textId="32AF7EFB" w:rsidR="00EC1CE0" w:rsidRDefault="00EC1CE0" w:rsidP="00111DA3">
      <w:pPr>
        <w:rPr>
          <w:rFonts w:ascii="Arial" w:hAnsi="Arial" w:cs="Arial"/>
        </w:rPr>
      </w:pPr>
    </w:p>
    <w:p w14:paraId="11A72C3E" w14:textId="0D141A68" w:rsidR="00EC1CE0" w:rsidRPr="00502719" w:rsidRDefault="00547DCE" w:rsidP="00111DA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45B5B6" wp14:editId="074B0B32">
            <wp:extent cx="6248012" cy="71437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52867" cy="7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4EEF" w14:textId="541A1CC3" w:rsidR="00123063" w:rsidRDefault="00123063" w:rsidP="00123063">
      <w:pPr>
        <w:ind w:right="440"/>
        <w:rPr>
          <w:rFonts w:ascii="Arial" w:hAnsi="Arial" w:cs="Arial"/>
        </w:rPr>
      </w:pPr>
    </w:p>
    <w:sectPr w:rsidR="00123063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0C4" w14:textId="77777777" w:rsidR="00146CE8" w:rsidRDefault="00146CE8" w:rsidP="005848E0">
      <w:pPr>
        <w:spacing w:after="0" w:line="240" w:lineRule="auto"/>
      </w:pPr>
      <w:r>
        <w:separator/>
      </w:r>
    </w:p>
  </w:endnote>
  <w:endnote w:type="continuationSeparator" w:id="0">
    <w:p w14:paraId="1BAD9C44" w14:textId="77777777" w:rsidR="00146CE8" w:rsidRDefault="00146CE8" w:rsidP="0058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0A44" w14:textId="79BCB8FD" w:rsidR="00A37E5D" w:rsidRDefault="00E5511D">
    <w:pPr>
      <w:pStyle w:val="Footer"/>
    </w:pPr>
    <w:r w:rsidRPr="008637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11B719" wp14:editId="23CD2E13">
              <wp:simplePos x="0" y="0"/>
              <wp:positionH relativeFrom="column">
                <wp:posOffset>-874340</wp:posOffset>
              </wp:positionH>
              <wp:positionV relativeFrom="paragraph">
                <wp:posOffset>296407</wp:posOffset>
              </wp:positionV>
              <wp:extent cx="7581900" cy="245745"/>
              <wp:effectExtent l="0" t="0" r="0" b="0"/>
              <wp:wrapNone/>
              <wp:docPr id="12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0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0277DB" w14:textId="77777777" w:rsidR="00E5511D" w:rsidRPr="00E94E64" w:rsidRDefault="00E5511D" w:rsidP="00E551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/>
                              <w:sz w:val="16"/>
                              <w:szCs w:val="16"/>
                              <w:lang w:val="de-DE"/>
                            </w:rPr>
                          </w:pPr>
                          <w:r w:rsidRPr="00E94E64">
                            <w:rPr>
                              <w:rFonts w:asciiTheme="minorHAnsi" w:hAnsi="Arial" w:cstheme="minorBidi"/>
                              <w:b/>
                              <w:bCs/>
                              <w:color w:val="FFFFFF"/>
                              <w:kern w:val="24"/>
                              <w:sz w:val="16"/>
                              <w:szCs w:val="16"/>
                              <w:lang w:val="de-DE"/>
                            </w:rPr>
                            <w:t>www.kmpf.org</w:t>
                          </w:r>
                          <w:r w:rsidRPr="00E94E64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E94E6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de-DE"/>
                            </w:rPr>
                            <w:t xml:space="preserve">| t: </w:t>
                          </w:r>
                          <w:r w:rsidRPr="00E94E64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de-DE"/>
                            </w:rPr>
                            <w:t xml:space="preserve">01227 922565 </w:t>
                          </w:r>
                          <w:r w:rsidRPr="00E94E64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de-DE"/>
                            </w:rPr>
                            <w:t xml:space="preserve">| e: </w:t>
                          </w:r>
                          <w:r w:rsidRPr="00E94E64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de-DE"/>
                            </w:rPr>
                            <w:t xml:space="preserve">kmpf@canterbury.ac.uk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11B71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4" type="#_x0000_t202" style="position:absolute;margin-left:-68.85pt;margin-top:23.35pt;width:597pt;height:1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" filled="f" stroked="f">
              <v:textbox style="mso-fit-shape-to-text:t">
                <w:txbxContent>
                  <w:p w14:paraId="000277DB" w14:textId="77777777" w:rsidR="00E5511D" w:rsidRPr="00E94E64" w:rsidRDefault="00E5511D" w:rsidP="00E551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/>
                        <w:sz w:val="16"/>
                        <w:szCs w:val="16"/>
                        <w:lang w:val="de-DE"/>
                      </w:rPr>
                    </w:pPr>
                    <w:r w:rsidRPr="00E94E64">
                      <w:rPr>
                        <w:rFonts w:asciiTheme="minorHAnsi" w:hAnsi="Arial" w:cstheme="minorBidi"/>
                        <w:b/>
                        <w:bCs/>
                        <w:color w:val="FFFFFF"/>
                        <w:kern w:val="24"/>
                        <w:sz w:val="16"/>
                        <w:szCs w:val="16"/>
                        <w:lang w:val="de-DE"/>
                      </w:rPr>
                      <w:t>www.kmpf.org</w:t>
                    </w:r>
                    <w:r w:rsidRPr="00E94E6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E94E64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de-DE"/>
                      </w:rPr>
                      <w:t xml:space="preserve">| t: </w:t>
                    </w:r>
                    <w:r w:rsidRPr="00E94E6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de-DE"/>
                      </w:rPr>
                      <w:t xml:space="preserve">01227 922565 </w:t>
                    </w:r>
                    <w:r w:rsidRPr="00E94E64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de-DE"/>
                      </w:rPr>
                      <w:t xml:space="preserve">| e: </w:t>
                    </w:r>
                    <w:r w:rsidRPr="00E94E64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de-DE"/>
                      </w:rPr>
                      <w:t xml:space="preserve">kmpf@canterbury.ac.uk </w:t>
                    </w:r>
                  </w:p>
                </w:txbxContent>
              </v:textbox>
            </v:shape>
          </w:pict>
        </mc:Fallback>
      </mc:AlternateContent>
    </w:r>
    <w:r w:rsidR="00A37E5D" w:rsidRPr="008637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66AB3F" wp14:editId="05EE394D">
              <wp:simplePos x="0" y="0"/>
              <wp:positionH relativeFrom="column">
                <wp:posOffset>-906145</wp:posOffset>
              </wp:positionH>
              <wp:positionV relativeFrom="paragraph">
                <wp:posOffset>193123</wp:posOffset>
              </wp:positionV>
              <wp:extent cx="10050449" cy="408692"/>
              <wp:effectExtent l="0" t="0" r="8255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0449" cy="408692"/>
                      </a:xfrm>
                      <a:prstGeom prst="rect">
                        <a:avLst/>
                      </a:prstGeom>
                      <a:solidFill>
                        <a:srgbClr val="5430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2001F" id="Rectangle 12" o:spid="_x0000_s1026" style="position:absolute;margin-left:-71.35pt;margin-top:15.2pt;width:791.3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" fillcolor="#543082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D30F" w14:textId="77777777" w:rsidR="00146CE8" w:rsidRDefault="00146CE8" w:rsidP="005848E0">
      <w:pPr>
        <w:spacing w:after="0" w:line="240" w:lineRule="auto"/>
      </w:pPr>
      <w:r>
        <w:separator/>
      </w:r>
    </w:p>
  </w:footnote>
  <w:footnote w:type="continuationSeparator" w:id="0">
    <w:p w14:paraId="0DAFBD5D" w14:textId="77777777" w:rsidR="00146CE8" w:rsidRDefault="00146CE8" w:rsidP="0058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572D" w14:textId="2B89F378" w:rsidR="005848E0" w:rsidRDefault="00D843E2">
    <w:pPr>
      <w:pStyle w:val="Header"/>
    </w:pPr>
    <w:r w:rsidRPr="00A133DC">
      <w:rPr>
        <w:rFonts w:cs="Arial"/>
        <w:b/>
        <w:noProof/>
        <w:color w:val="7F7F7F" w:themeColor="text1" w:themeTint="80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C216B01" wp14:editId="0A7825EC">
          <wp:simplePos x="0" y="0"/>
          <wp:positionH relativeFrom="column">
            <wp:posOffset>-381663</wp:posOffset>
          </wp:positionH>
          <wp:positionV relativeFrom="paragraph">
            <wp:posOffset>-143758</wp:posOffset>
          </wp:positionV>
          <wp:extent cx="1130095" cy="70143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C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95" cy="701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8CE" w:rsidRPr="00961F75">
      <w:rPr>
        <w:rFonts w:cstheme="minorHAns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49CDFEB" wp14:editId="23D123E9">
          <wp:simplePos x="0" y="0"/>
          <wp:positionH relativeFrom="column">
            <wp:posOffset>4539642</wp:posOffset>
          </wp:positionH>
          <wp:positionV relativeFrom="paragraph">
            <wp:posOffset>-143676</wp:posOffset>
          </wp:positionV>
          <wp:extent cx="1654810" cy="612140"/>
          <wp:effectExtent l="0" t="0" r="254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MPF shared files\Communications, materials and publicity\Logos\NCOP logos\NCOP logo Part of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8CE">
      <w:tab/>
    </w:r>
    <w:r w:rsidR="00FE58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685D"/>
    <w:multiLevelType w:val="hybridMultilevel"/>
    <w:tmpl w:val="7624E508"/>
    <w:lvl w:ilvl="0" w:tplc="C248C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0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DC"/>
    <w:rsid w:val="00041BAB"/>
    <w:rsid w:val="00062936"/>
    <w:rsid w:val="0010726D"/>
    <w:rsid w:val="00111DA3"/>
    <w:rsid w:val="00122444"/>
    <w:rsid w:val="00123063"/>
    <w:rsid w:val="00142782"/>
    <w:rsid w:val="00146CE8"/>
    <w:rsid w:val="00147C12"/>
    <w:rsid w:val="00153132"/>
    <w:rsid w:val="00162CA2"/>
    <w:rsid w:val="00164D26"/>
    <w:rsid w:val="00220C32"/>
    <w:rsid w:val="00261B6D"/>
    <w:rsid w:val="00267129"/>
    <w:rsid w:val="00285FA0"/>
    <w:rsid w:val="002C7FDE"/>
    <w:rsid w:val="002E38AD"/>
    <w:rsid w:val="00314491"/>
    <w:rsid w:val="00320344"/>
    <w:rsid w:val="004152D3"/>
    <w:rsid w:val="00433F14"/>
    <w:rsid w:val="00493A63"/>
    <w:rsid w:val="004D5338"/>
    <w:rsid w:val="00501EA3"/>
    <w:rsid w:val="00502719"/>
    <w:rsid w:val="00547DCE"/>
    <w:rsid w:val="005848E0"/>
    <w:rsid w:val="00597CC1"/>
    <w:rsid w:val="005B63AF"/>
    <w:rsid w:val="00601AD4"/>
    <w:rsid w:val="0065088C"/>
    <w:rsid w:val="006D5806"/>
    <w:rsid w:val="00733413"/>
    <w:rsid w:val="007559D0"/>
    <w:rsid w:val="00783EEA"/>
    <w:rsid w:val="007A732D"/>
    <w:rsid w:val="007B445C"/>
    <w:rsid w:val="007C1328"/>
    <w:rsid w:val="0085432E"/>
    <w:rsid w:val="008831A8"/>
    <w:rsid w:val="008D67CC"/>
    <w:rsid w:val="00913221"/>
    <w:rsid w:val="00926CFD"/>
    <w:rsid w:val="0093105D"/>
    <w:rsid w:val="009F34E9"/>
    <w:rsid w:val="00A178B4"/>
    <w:rsid w:val="00A37E5D"/>
    <w:rsid w:val="00AA182D"/>
    <w:rsid w:val="00AE4BFF"/>
    <w:rsid w:val="00B15A7E"/>
    <w:rsid w:val="00B76D93"/>
    <w:rsid w:val="00BF3E62"/>
    <w:rsid w:val="00BF5D56"/>
    <w:rsid w:val="00C147E4"/>
    <w:rsid w:val="00CA234B"/>
    <w:rsid w:val="00CD6AFB"/>
    <w:rsid w:val="00CF3AAC"/>
    <w:rsid w:val="00D1488A"/>
    <w:rsid w:val="00D37BF0"/>
    <w:rsid w:val="00D414DC"/>
    <w:rsid w:val="00D843E2"/>
    <w:rsid w:val="00E026E0"/>
    <w:rsid w:val="00E20890"/>
    <w:rsid w:val="00E5511D"/>
    <w:rsid w:val="00E821C4"/>
    <w:rsid w:val="00E91A8E"/>
    <w:rsid w:val="00E94E64"/>
    <w:rsid w:val="00E96990"/>
    <w:rsid w:val="00EC1CE0"/>
    <w:rsid w:val="00EC7E92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3FDF4"/>
  <w15:chartTrackingRefBased/>
  <w15:docId w15:val="{AB387965-5826-44DA-B786-27D1A0A6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C"/>
  </w:style>
  <w:style w:type="paragraph" w:styleId="Heading1">
    <w:name w:val="heading 1"/>
    <w:basedOn w:val="Normal"/>
    <w:next w:val="Normal"/>
    <w:link w:val="Heading1Char"/>
    <w:uiPriority w:val="9"/>
    <w:qFormat/>
    <w:rsid w:val="00D41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3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67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E0"/>
  </w:style>
  <w:style w:type="paragraph" w:styleId="Footer">
    <w:name w:val="footer"/>
    <w:basedOn w:val="Normal"/>
    <w:link w:val="FooterChar"/>
    <w:uiPriority w:val="99"/>
    <w:unhideWhenUsed/>
    <w:rsid w:val="005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E0"/>
  </w:style>
  <w:style w:type="paragraph" w:styleId="NormalWeb">
    <w:name w:val="Normal (Web)"/>
    <w:basedOn w:val="Normal"/>
    <w:uiPriority w:val="99"/>
    <w:semiHidden/>
    <w:unhideWhenUsed/>
    <w:rsid w:val="00E55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3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08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7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t.ly/NKreg22" TargetMode="External"/><Relationship Id="rId18" Type="http://schemas.openxmlformats.org/officeDocument/2006/relationships/hyperlink" Target="https://www.bit.ly/MKreg2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mpf@canterbury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t.ly/EKreg22" TargetMode="External"/><Relationship Id="rId17" Type="http://schemas.openxmlformats.org/officeDocument/2006/relationships/hyperlink" Target="https://www.bit.ly/NKreg2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EKreg22" TargetMode="External"/><Relationship Id="rId20" Type="http://schemas.openxmlformats.org/officeDocument/2006/relationships/hyperlink" Target="mailto:kmpf@canterbury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t.ly/FEbase22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kmpf@canterbury.ac.u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it.ly/FEbase22" TargetMode="External"/><Relationship Id="rId19" Type="http://schemas.openxmlformats.org/officeDocument/2006/relationships/hyperlink" Target="mailto:kmpf@canterbur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t.ly/MKreg22" TargetMode="External"/><Relationship Id="rId2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C2076B8F4264B8D81B87047E2FA18" ma:contentTypeVersion="14" ma:contentTypeDescription="Create a new document." ma:contentTypeScope="" ma:versionID="e0b06d9b8c4dee62adb54d01365b6f6d">
  <xsd:schema xmlns:xsd="http://www.w3.org/2001/XMLSchema" xmlns:xs="http://www.w3.org/2001/XMLSchema" xmlns:p="http://schemas.microsoft.com/office/2006/metadata/properties" xmlns:ns3="0f061cf8-965b-41d1-b73f-08c05eb051be" xmlns:ns4="fe6ac463-7d16-4f7e-a9c7-d94014c384ed" targetNamespace="http://schemas.microsoft.com/office/2006/metadata/properties" ma:root="true" ma:fieldsID="3337181009246a668e1a6d2e0c230592" ns3:_="" ns4:_="">
    <xsd:import namespace="0f061cf8-965b-41d1-b73f-08c05eb051be"/>
    <xsd:import namespace="fe6ac463-7d16-4f7e-a9c7-d94014c384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1cf8-965b-41d1-b73f-08c05eb0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ac463-7d16-4f7e-a9c7-d94014c38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65E07-0EDE-42D2-9472-BE191ED0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1cf8-965b-41d1-b73f-08c05eb051be"/>
    <ds:schemaRef ds:uri="fe6ac463-7d16-4f7e-a9c7-d94014c38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967D0-3AF9-4CBD-BC0B-66F69B632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3F2B3-0C20-4B91-8C9E-8BA62C16DA3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Almeida Hill</dc:creator>
  <cp:keywords/>
  <dc:description/>
  <cp:lastModifiedBy>Joni Chase</cp:lastModifiedBy>
  <cp:revision>7</cp:revision>
  <cp:lastPrinted>2021-09-01T15:30:00Z</cp:lastPrinted>
  <dcterms:created xsi:type="dcterms:W3CDTF">2022-08-01T10:39:00Z</dcterms:created>
  <dcterms:modified xsi:type="dcterms:W3CDTF">2022-08-01T14:02:00Z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0x0101004F3C2076B8F4264B8D81B87047E2FA18</vt:lpwstr>
  </property>
</Properties>
</file>